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D15" w:rsidRPr="00AC7DB2" w:rsidRDefault="00302D15" w:rsidP="00BF42C8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D15" w:rsidRPr="00AC7DB2" w:rsidRDefault="00302D15" w:rsidP="00BF42C8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DB2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19050" t="0" r="2540" b="0"/>
            <wp:wrapSquare wrapText="lef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D15" w:rsidRPr="00AC7DB2" w:rsidRDefault="00302D15" w:rsidP="00BF42C8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D15" w:rsidRPr="00AC7DB2" w:rsidRDefault="00302D15" w:rsidP="00BF42C8">
      <w:pPr>
        <w:pStyle w:val="paragraph"/>
        <w:spacing w:before="0" w:after="0"/>
        <w:jc w:val="center"/>
        <w:rPr>
          <w:sz w:val="28"/>
          <w:szCs w:val="28"/>
          <w:lang w:val="uk-UA"/>
        </w:rPr>
      </w:pPr>
    </w:p>
    <w:p w:rsidR="000C2092" w:rsidRDefault="000C2092" w:rsidP="00BF42C8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УКРАЇНА</w:t>
      </w:r>
    </w:p>
    <w:p w:rsidR="000C2092" w:rsidRDefault="000C2092" w:rsidP="00BF42C8">
      <w:pPr>
        <w:pStyle w:val="a9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ПОГРЕБИЩЕНСЬКА МІСЬКА РАДА</w:t>
      </w:r>
    </w:p>
    <w:p w:rsidR="000C2092" w:rsidRDefault="000C2092" w:rsidP="00BF42C8">
      <w:pPr>
        <w:pStyle w:val="a9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ВІННИЦЬКОГО РАЙОНУ ВІННИЦЬКОЇ ОБЛАСТІ</w:t>
      </w:r>
    </w:p>
    <w:p w:rsidR="000C2092" w:rsidRDefault="000C2092" w:rsidP="00BF42C8">
      <w:pPr>
        <w:pStyle w:val="a9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ВИКОНАВЧИЙ КОМІТЕТ</w:t>
      </w:r>
    </w:p>
    <w:p w:rsidR="000C2092" w:rsidRDefault="000C2092" w:rsidP="00BF42C8">
      <w:pPr>
        <w:pStyle w:val="a9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РІШЕННЯ</w:t>
      </w:r>
    </w:p>
    <w:p w:rsidR="00302D15" w:rsidRPr="00302D15" w:rsidRDefault="00302D15" w:rsidP="00BF42C8">
      <w:pPr>
        <w:spacing w:after="0" w:line="240" w:lineRule="auto"/>
        <w:jc w:val="center"/>
        <w:rPr>
          <w:rStyle w:val="normaltextrun"/>
          <w:b/>
          <w:bCs/>
          <w:sz w:val="28"/>
          <w:szCs w:val="28"/>
        </w:rPr>
      </w:pPr>
    </w:p>
    <w:p w:rsidR="00302D15" w:rsidRPr="00302D15" w:rsidRDefault="00302D15" w:rsidP="00BF42C8">
      <w:pPr>
        <w:spacing w:after="0" w:line="240" w:lineRule="auto"/>
        <w:jc w:val="center"/>
        <w:rPr>
          <w:rStyle w:val="normaltextrun"/>
          <w:b/>
          <w:bCs/>
          <w:sz w:val="28"/>
          <w:szCs w:val="28"/>
        </w:rPr>
      </w:pPr>
    </w:p>
    <w:p w:rsidR="00302D15" w:rsidRPr="000C2092" w:rsidRDefault="00302D15" w:rsidP="00302D15">
      <w:pPr>
        <w:spacing w:after="0" w:line="240" w:lineRule="auto"/>
        <w:jc w:val="both"/>
        <w:rPr>
          <w:rStyle w:val="normaltextrun"/>
          <w:bCs/>
          <w:sz w:val="28"/>
          <w:szCs w:val="28"/>
        </w:rPr>
      </w:pPr>
      <w:r w:rsidRPr="000C2092">
        <w:rPr>
          <w:rStyle w:val="normaltextrun"/>
          <w:bCs/>
          <w:sz w:val="28"/>
          <w:szCs w:val="28"/>
        </w:rPr>
        <w:t>___ ________ 202</w:t>
      </w:r>
      <w:r w:rsidR="00894EF2">
        <w:rPr>
          <w:rStyle w:val="normaltextrun"/>
          <w:bCs/>
          <w:sz w:val="28"/>
          <w:szCs w:val="28"/>
        </w:rPr>
        <w:t>6</w:t>
      </w:r>
      <w:r w:rsidRPr="000C2092">
        <w:rPr>
          <w:rStyle w:val="normaltextrun"/>
          <w:bCs/>
          <w:sz w:val="28"/>
          <w:szCs w:val="28"/>
        </w:rPr>
        <w:t xml:space="preserve"> року                  м. Погребище                         № ______</w:t>
      </w:r>
    </w:p>
    <w:p w:rsidR="00302D15" w:rsidRPr="002C770E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:rsidR="00302D15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:rsidR="00302D15" w:rsidRPr="00302D15" w:rsidRDefault="00302D15" w:rsidP="001474E5">
      <w:pPr>
        <w:tabs>
          <w:tab w:val="left" w:pos="5812"/>
        </w:tabs>
        <w:spacing w:after="0" w:line="240" w:lineRule="auto"/>
        <w:ind w:right="3684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302D15">
        <w:rPr>
          <w:rFonts w:ascii="Times New Roman" w:hAnsi="Times New Roman" w:cs="Times New Roman"/>
          <w:b/>
          <w:noProof/>
          <w:sz w:val="28"/>
          <w:szCs w:val="28"/>
        </w:rPr>
        <w:t>Про проєкт рішення Погребищенської міської ради «</w:t>
      </w:r>
      <w:r w:rsidR="00AB208C" w:rsidRPr="00371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виконання </w:t>
      </w:r>
      <w:r w:rsidRPr="00302D15">
        <w:rPr>
          <w:rFonts w:ascii="Times New Roman" w:hAnsi="Times New Roman" w:cs="Times New Roman"/>
          <w:b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="00DF2138">
        <w:rPr>
          <w:rFonts w:ascii="Times New Roman" w:hAnsi="Times New Roman" w:cs="Times New Roman"/>
          <w:b/>
          <w:sz w:val="28"/>
          <w:szCs w:val="28"/>
        </w:rPr>
        <w:t>»</w:t>
      </w:r>
    </w:p>
    <w:p w:rsidR="00302D15" w:rsidRDefault="00302D15" w:rsidP="00935C81">
      <w:pPr>
        <w:spacing w:after="0" w:line="240" w:lineRule="auto"/>
        <w:ind w:right="2408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02357C" w:rsidRDefault="0002357C" w:rsidP="00935C81">
      <w:pPr>
        <w:spacing w:after="0" w:line="240" w:lineRule="auto"/>
        <w:ind w:right="2408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BF42C8" w:rsidRDefault="00197A48" w:rsidP="00BF42C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підпункт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1 пункту «а» статті 27, підпункт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1 частини </w:t>
      </w:r>
      <w:r w:rsidR="000C2092">
        <w:rPr>
          <w:rFonts w:ascii="Times New Roman" w:hAnsi="Times New Roman" w:cs="Times New Roman"/>
          <w:sz w:val="28"/>
          <w:szCs w:val="28"/>
        </w:rPr>
        <w:t>другої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статті 52 Закону України «Про місцеве самоврядування в Україні», рішення</w:t>
      </w:r>
      <w:r w:rsidR="00D532A2">
        <w:rPr>
          <w:rFonts w:ascii="Times New Roman" w:hAnsi="Times New Roman" w:cs="Times New Roman"/>
          <w:sz w:val="28"/>
          <w:szCs w:val="28"/>
        </w:rPr>
        <w:t>м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виконавчого комітету Погребищенської міської ради </w:t>
      </w:r>
      <w:r w:rsidR="00302D15" w:rsidRPr="00302D15">
        <w:rPr>
          <w:rFonts w:ascii="Times New Roman" w:hAnsi="Times New Roman" w:cs="Times New Roman"/>
          <w:noProof/>
          <w:sz w:val="28"/>
          <w:szCs w:val="28"/>
        </w:rPr>
        <w:t>від 31</w:t>
      </w:r>
      <w:r w:rsidR="001834F8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="001834F8">
        <w:rPr>
          <w:rFonts w:ascii="Times New Roman" w:hAnsi="Times New Roman" w:cs="Times New Roman"/>
          <w:noProof/>
          <w:sz w:val="28"/>
          <w:szCs w:val="28"/>
        </w:rPr>
        <w:t xml:space="preserve">березня </w:t>
      </w:r>
      <w:r w:rsidR="00302D15" w:rsidRPr="00302D15">
        <w:rPr>
          <w:rFonts w:ascii="Times New Roman" w:hAnsi="Times New Roman" w:cs="Times New Roman"/>
          <w:noProof/>
          <w:sz w:val="28"/>
          <w:szCs w:val="28"/>
        </w:rPr>
        <w:t xml:space="preserve">2022 року №128 «Про затвердження </w:t>
      </w:r>
      <w:r w:rsidR="00302D15" w:rsidRPr="00302D15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="00302D15" w:rsidRPr="00302D15">
        <w:rPr>
          <w:rFonts w:ascii="Times New Roman" w:hAnsi="Times New Roman" w:cs="Times New Roman"/>
          <w:noProof/>
          <w:sz w:val="28"/>
          <w:szCs w:val="28"/>
        </w:rPr>
        <w:t xml:space="preserve">», </w:t>
      </w:r>
      <w:r w:rsidR="00773768">
        <w:rPr>
          <w:rFonts w:ascii="Times New Roman" w:hAnsi="Times New Roman" w:cs="Times New Roman"/>
          <w:noProof/>
          <w:sz w:val="28"/>
          <w:szCs w:val="28"/>
        </w:rPr>
        <w:t xml:space="preserve">на виконання рішення 86 сесії </w:t>
      </w:r>
      <w:r w:rsidR="00773768" w:rsidRPr="00EE07FA">
        <w:rPr>
          <w:rFonts w:ascii="Times New Roman" w:hAnsi="Times New Roman" w:cs="Times New Roman"/>
          <w:noProof/>
          <w:sz w:val="28"/>
          <w:szCs w:val="28"/>
        </w:rPr>
        <w:t xml:space="preserve">Погребищенської міської ради </w:t>
      </w:r>
      <w:r w:rsidR="00773768">
        <w:rPr>
          <w:rFonts w:ascii="Times New Roman" w:hAnsi="Times New Roman" w:cs="Times New Roman"/>
          <w:noProof/>
          <w:sz w:val="28"/>
          <w:szCs w:val="28"/>
        </w:rPr>
        <w:t xml:space="preserve">8 скликання </w:t>
      </w:r>
      <w:r w:rsidR="00773768" w:rsidRPr="00EE07FA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 w:rsidR="00773768">
        <w:rPr>
          <w:rFonts w:ascii="Times New Roman" w:hAnsi="Times New Roman" w:cs="Times New Roman"/>
          <w:noProof/>
          <w:sz w:val="28"/>
          <w:szCs w:val="28"/>
        </w:rPr>
        <w:t>23</w:t>
      </w:r>
      <w:r w:rsidR="001834F8">
        <w:rPr>
          <w:rFonts w:ascii="Times New Roman" w:hAnsi="Times New Roman" w:cs="Times New Roman"/>
          <w:noProof/>
          <w:sz w:val="28"/>
          <w:szCs w:val="28"/>
        </w:rPr>
        <w:t xml:space="preserve"> грудня </w:t>
      </w:r>
      <w:r w:rsidR="00773768">
        <w:rPr>
          <w:rFonts w:ascii="Times New Roman" w:hAnsi="Times New Roman" w:cs="Times New Roman"/>
          <w:noProof/>
          <w:sz w:val="28"/>
          <w:szCs w:val="28"/>
        </w:rPr>
        <w:t xml:space="preserve">2025 року №1228 «Про план роботи Погребищенської міської ради на 2026 рік» </w:t>
      </w:r>
      <w:r w:rsidR="00302D15" w:rsidRPr="00302D15">
        <w:rPr>
          <w:rFonts w:ascii="Times New Roman" w:hAnsi="Times New Roman" w:cs="Times New Roman"/>
          <w:noProof/>
          <w:sz w:val="28"/>
          <w:szCs w:val="28"/>
        </w:rPr>
        <w:t xml:space="preserve">виконавчий комітет міської ради </w:t>
      </w:r>
    </w:p>
    <w:p w:rsidR="00BF42C8" w:rsidRPr="001834F8" w:rsidRDefault="00BF42C8" w:rsidP="00BF42C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302D15" w:rsidRPr="001834F8" w:rsidRDefault="00302D15" w:rsidP="00197A48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1834F8">
        <w:rPr>
          <w:rFonts w:ascii="Times New Roman" w:hAnsi="Times New Roman" w:cs="Times New Roman"/>
          <w:noProof/>
          <w:sz w:val="28"/>
          <w:szCs w:val="28"/>
        </w:rPr>
        <w:t>ВИРІШИВ</w:t>
      </w:r>
      <w:r w:rsidRPr="001834F8">
        <w:rPr>
          <w:rFonts w:ascii="Times New Roman" w:hAnsi="Times New Roman" w:cs="Times New Roman"/>
          <w:sz w:val="28"/>
          <w:szCs w:val="28"/>
        </w:rPr>
        <w:t>:</w:t>
      </w:r>
    </w:p>
    <w:p w:rsidR="00302D15" w:rsidRPr="001834F8" w:rsidRDefault="00302D15" w:rsidP="00BF42C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02D15" w:rsidRPr="001834F8" w:rsidRDefault="00302D15" w:rsidP="00BF42C8">
      <w:pPr>
        <w:spacing w:after="0" w:line="240" w:lineRule="auto"/>
        <w:ind w:right="-1"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1834F8">
        <w:rPr>
          <w:rFonts w:ascii="Times New Roman" w:hAnsi="Times New Roman" w:cs="Times New Roman"/>
          <w:sz w:val="28"/>
          <w:szCs w:val="28"/>
        </w:rPr>
        <w:t xml:space="preserve">1. Схвалити та </w:t>
      </w:r>
      <w:proofErr w:type="spellStart"/>
      <w:r w:rsidRPr="001834F8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1834F8">
        <w:rPr>
          <w:rFonts w:ascii="Times New Roman" w:hAnsi="Times New Roman" w:cs="Times New Roman"/>
          <w:sz w:val="28"/>
          <w:szCs w:val="28"/>
        </w:rPr>
        <w:t xml:space="preserve"> на розгляд Погребищенської міської ради </w:t>
      </w:r>
      <w:proofErr w:type="spellStart"/>
      <w:r w:rsidR="007F3602" w:rsidRPr="001834F8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7F3602" w:rsidRPr="001834F8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="007F3602" w:rsidRPr="001834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1834F8">
        <w:rPr>
          <w:rFonts w:ascii="Times New Roman" w:hAnsi="Times New Roman" w:cs="Times New Roman"/>
          <w:noProof/>
          <w:sz w:val="28"/>
          <w:szCs w:val="28"/>
        </w:rPr>
        <w:t>«</w:t>
      </w:r>
      <w:r w:rsidR="00EE07FA" w:rsidRPr="00183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виконання </w:t>
      </w:r>
      <w:r w:rsidR="00EE07FA" w:rsidRPr="001834F8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="007F3602" w:rsidRPr="001834F8">
        <w:rPr>
          <w:rFonts w:ascii="Times New Roman" w:hAnsi="Times New Roman" w:cs="Times New Roman"/>
          <w:sz w:val="28"/>
          <w:szCs w:val="28"/>
        </w:rPr>
        <w:t>»</w:t>
      </w:r>
      <w:r w:rsidRPr="001834F8">
        <w:rPr>
          <w:rFonts w:ascii="Times New Roman" w:hAnsi="Times New Roman" w:cs="Times New Roman"/>
          <w:sz w:val="28"/>
          <w:szCs w:val="28"/>
        </w:rPr>
        <w:t>, що додається.</w:t>
      </w:r>
    </w:p>
    <w:p w:rsidR="00302D15" w:rsidRPr="001834F8" w:rsidRDefault="00302D15" w:rsidP="00BF4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D15" w:rsidRPr="001834F8" w:rsidRDefault="00302D15" w:rsidP="00BF4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834F8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заступника Погребищенського міського голови </w:t>
      </w:r>
      <w:proofErr w:type="spellStart"/>
      <w:r w:rsidRPr="001834F8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1834F8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302D15" w:rsidRPr="001834F8" w:rsidRDefault="00302D15" w:rsidP="00BF4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02D15" w:rsidRDefault="00302D15" w:rsidP="00BF4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02D15" w:rsidRDefault="00BF42C8" w:rsidP="00BF4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              Сергій ВОЛИНСЬКИЙ</w:t>
      </w:r>
    </w:p>
    <w:p w:rsidR="00F24770" w:rsidRPr="00BF42C8" w:rsidRDefault="00F24770" w:rsidP="00BF42C8">
      <w:pPr>
        <w:pStyle w:val="a6"/>
        <w:tabs>
          <w:tab w:val="left" w:pos="3990"/>
        </w:tabs>
        <w:ind w:firstLine="709"/>
        <w:rPr>
          <w:rFonts w:eastAsiaTheme="minorHAnsi"/>
          <w:bCs/>
          <w:sz w:val="28"/>
          <w:szCs w:val="28"/>
          <w:lang w:eastAsia="en-US"/>
        </w:rPr>
      </w:pPr>
    </w:p>
    <w:p w:rsidR="001B3DF5" w:rsidRPr="00BF42C8" w:rsidRDefault="001B3DF5" w:rsidP="00BF42C8">
      <w:pPr>
        <w:pStyle w:val="a6"/>
        <w:tabs>
          <w:tab w:val="left" w:pos="3990"/>
        </w:tabs>
        <w:ind w:firstLine="709"/>
        <w:rPr>
          <w:rFonts w:eastAsiaTheme="minorHAnsi"/>
          <w:bCs/>
          <w:sz w:val="28"/>
          <w:szCs w:val="28"/>
          <w:lang w:eastAsia="en-US"/>
        </w:rPr>
      </w:pPr>
    </w:p>
    <w:p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lastRenderedPageBreak/>
        <w:t>Додаток</w:t>
      </w:r>
    </w:p>
    <w:p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 </w:t>
      </w:r>
    </w:p>
    <w:p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t>____________</w:t>
      </w:r>
      <w:r w:rsidR="00197A48">
        <w:rPr>
          <w:rFonts w:ascii="Times New Roman" w:hAnsi="Times New Roman" w:cs="Times New Roman"/>
          <w:sz w:val="28"/>
          <w:szCs w:val="28"/>
        </w:rPr>
        <w:t xml:space="preserve"> </w:t>
      </w:r>
      <w:r w:rsidRPr="00B53D6B">
        <w:rPr>
          <w:rFonts w:ascii="Times New Roman" w:hAnsi="Times New Roman" w:cs="Times New Roman"/>
          <w:sz w:val="28"/>
          <w:szCs w:val="28"/>
        </w:rPr>
        <w:t>202</w:t>
      </w:r>
      <w:r w:rsidR="00894EF2">
        <w:rPr>
          <w:rFonts w:ascii="Times New Roman" w:hAnsi="Times New Roman" w:cs="Times New Roman"/>
          <w:sz w:val="28"/>
          <w:szCs w:val="28"/>
        </w:rPr>
        <w:t>6</w:t>
      </w:r>
      <w:r w:rsidRPr="00B53D6B">
        <w:rPr>
          <w:rFonts w:ascii="Times New Roman" w:hAnsi="Times New Roman" w:cs="Times New Roman"/>
          <w:sz w:val="28"/>
          <w:szCs w:val="28"/>
        </w:rPr>
        <w:t xml:space="preserve"> р</w:t>
      </w:r>
      <w:r w:rsidR="00197A48">
        <w:rPr>
          <w:rFonts w:ascii="Times New Roman" w:hAnsi="Times New Roman" w:cs="Times New Roman"/>
          <w:sz w:val="28"/>
          <w:szCs w:val="28"/>
        </w:rPr>
        <w:t>оку</w:t>
      </w:r>
      <w:r w:rsidRPr="00B53D6B">
        <w:rPr>
          <w:rFonts w:ascii="Times New Roman" w:hAnsi="Times New Roman" w:cs="Times New Roman"/>
          <w:sz w:val="28"/>
          <w:szCs w:val="28"/>
        </w:rPr>
        <w:t xml:space="preserve"> №________</w:t>
      </w: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0E1">
        <w:rPr>
          <w:rFonts w:ascii="Times New Roman" w:hAnsi="Times New Roman" w:cs="Times New Roman"/>
          <w:b/>
          <w:sz w:val="28"/>
          <w:szCs w:val="28"/>
        </w:rPr>
        <w:t>ПРОЄКТ РІШЕ</w:t>
      </w:r>
      <w:bookmarkStart w:id="0" w:name="_GoBack"/>
      <w:bookmarkEnd w:id="0"/>
      <w:r w:rsidRPr="00E540E1">
        <w:rPr>
          <w:rFonts w:ascii="Times New Roman" w:hAnsi="Times New Roman" w:cs="Times New Roman"/>
          <w:b/>
          <w:sz w:val="28"/>
          <w:szCs w:val="28"/>
        </w:rPr>
        <w:t>ННЯ</w:t>
      </w: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0E1">
        <w:rPr>
          <w:rFonts w:ascii="Times New Roman" w:hAnsi="Times New Roman" w:cs="Times New Roman"/>
          <w:b/>
          <w:sz w:val="28"/>
          <w:szCs w:val="28"/>
        </w:rPr>
        <w:t>Погребищенської міської ради</w:t>
      </w:r>
    </w:p>
    <w:p w:rsidR="00B53D6B" w:rsidRPr="00E540E1" w:rsidRDefault="00B53D6B" w:rsidP="00B53D6B">
      <w:pPr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B53D6B" w:rsidRPr="00E540E1" w:rsidRDefault="00B53D6B" w:rsidP="00B53D6B">
      <w:pPr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B53D6B" w:rsidRPr="00E540E1" w:rsidRDefault="005047FF" w:rsidP="00735DC7">
      <w:pPr>
        <w:spacing w:after="0" w:line="240" w:lineRule="auto"/>
        <w:ind w:left="284" w:right="282"/>
        <w:jc w:val="center"/>
        <w:outlineLvl w:val="1"/>
        <w:rPr>
          <w:rFonts w:ascii="Times New Roman" w:hAnsi="Times New Roman" w:cs="Times New Roman"/>
          <w:b/>
          <w:noProof/>
          <w:sz w:val="28"/>
          <w:szCs w:val="28"/>
        </w:rPr>
      </w:pPr>
      <w:r w:rsidRPr="00E54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виконання </w:t>
      </w:r>
      <w:r w:rsidRPr="00E540E1">
        <w:rPr>
          <w:rFonts w:ascii="Times New Roman" w:hAnsi="Times New Roman" w:cs="Times New Roman"/>
          <w:b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</w:p>
    <w:p w:rsidR="00B53D6B" w:rsidRPr="00C962A4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F3B" w:rsidRDefault="00197A48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22 частини </w:t>
      </w:r>
      <w:r w:rsidR="00564F3B">
        <w:rPr>
          <w:rFonts w:ascii="Times New Roman" w:hAnsi="Times New Roman" w:cs="Times New Roman"/>
          <w:sz w:val="28"/>
          <w:szCs w:val="28"/>
        </w:rPr>
        <w:t>першої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статті 26 Закону України «Про місцеве самоврядування в Україні»,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>рішення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 виконавчого комітету Погребищенської міської ради від 31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березня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2022 року №128 «Про затвердження 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роки»,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враховуючи </w:t>
      </w:r>
      <w:r w:rsidR="00B53D6B" w:rsidRPr="005D7F16">
        <w:rPr>
          <w:rFonts w:ascii="Times New Roman" w:hAnsi="Times New Roman" w:cs="Times New Roman"/>
          <w:sz w:val="28"/>
          <w:szCs w:val="28"/>
        </w:rPr>
        <w:t>рішення виконавчого комітету Погребищенської міської ради від ____</w:t>
      </w:r>
      <w:r w:rsidR="002C2AF5" w:rsidRPr="005D7F16">
        <w:rPr>
          <w:rFonts w:ascii="Times New Roman" w:hAnsi="Times New Roman" w:cs="Times New Roman"/>
          <w:sz w:val="28"/>
          <w:szCs w:val="28"/>
        </w:rPr>
        <w:t>___</w:t>
      </w:r>
      <w:r w:rsidR="00B53D6B" w:rsidRPr="005D7F16">
        <w:rPr>
          <w:rFonts w:ascii="Times New Roman" w:hAnsi="Times New Roman" w:cs="Times New Roman"/>
          <w:sz w:val="28"/>
          <w:szCs w:val="28"/>
        </w:rPr>
        <w:t>_____ №</w:t>
      </w:r>
      <w:r w:rsidR="002C2AF5" w:rsidRPr="005D7F16">
        <w:rPr>
          <w:rFonts w:ascii="Times New Roman" w:hAnsi="Times New Roman" w:cs="Times New Roman"/>
          <w:sz w:val="28"/>
          <w:szCs w:val="28"/>
        </w:rPr>
        <w:t xml:space="preserve"> </w:t>
      </w:r>
      <w:r w:rsidR="00B53D6B" w:rsidRPr="005D7F16">
        <w:rPr>
          <w:rFonts w:ascii="Times New Roman" w:hAnsi="Times New Roman" w:cs="Times New Roman"/>
          <w:sz w:val="28"/>
          <w:szCs w:val="28"/>
        </w:rPr>
        <w:t>_</w:t>
      </w:r>
      <w:r w:rsidR="002C2AF5" w:rsidRPr="005D7F16">
        <w:rPr>
          <w:rFonts w:ascii="Times New Roman" w:hAnsi="Times New Roman" w:cs="Times New Roman"/>
          <w:sz w:val="28"/>
          <w:szCs w:val="28"/>
        </w:rPr>
        <w:t>_</w:t>
      </w:r>
      <w:r w:rsidR="00B53D6B" w:rsidRPr="005D7F16">
        <w:rPr>
          <w:rFonts w:ascii="Times New Roman" w:hAnsi="Times New Roman" w:cs="Times New Roman"/>
          <w:sz w:val="28"/>
          <w:szCs w:val="28"/>
        </w:rPr>
        <w:t>____, погодження постійн</w:t>
      </w:r>
      <w:r w:rsidR="00772B8C" w:rsidRPr="005D7F16">
        <w:rPr>
          <w:rFonts w:ascii="Times New Roman" w:hAnsi="Times New Roman" w:cs="Times New Roman"/>
          <w:sz w:val="28"/>
          <w:szCs w:val="28"/>
        </w:rPr>
        <w:t>их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772B8C" w:rsidRPr="005D7F16">
        <w:rPr>
          <w:rFonts w:ascii="Times New Roman" w:hAnsi="Times New Roman" w:cs="Times New Roman"/>
          <w:sz w:val="28"/>
          <w:szCs w:val="28"/>
        </w:rPr>
        <w:t>й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772B8C" w:rsidRPr="005D7F16">
        <w:rPr>
          <w:rFonts w:ascii="Times New Roman" w:hAnsi="Times New Roman" w:cs="Times New Roman"/>
          <w:sz w:val="28"/>
          <w:szCs w:val="28"/>
        </w:rPr>
        <w:t>, з питань планування фінансів і бюджету, соціально-економічного розвитку територіальної громади заслухавши інформацію начальника відділу з питань оборонної роботи, цивільного захист</w:t>
      </w:r>
      <w:r w:rsidR="00D532A2">
        <w:rPr>
          <w:rFonts w:ascii="Times New Roman" w:hAnsi="Times New Roman" w:cs="Times New Roman"/>
          <w:sz w:val="28"/>
          <w:szCs w:val="28"/>
        </w:rPr>
        <w:t>у</w:t>
      </w:r>
      <w:r w:rsidR="00772B8C" w:rsidRPr="005D7F16">
        <w:rPr>
          <w:rFonts w:ascii="Times New Roman" w:hAnsi="Times New Roman" w:cs="Times New Roman"/>
          <w:sz w:val="28"/>
          <w:szCs w:val="28"/>
        </w:rPr>
        <w:t xml:space="preserve"> та взаємодії з правоохоронними органами міської ради </w:t>
      </w:r>
      <w:proofErr w:type="spellStart"/>
      <w:r w:rsidR="00772B8C" w:rsidRPr="005D7F16">
        <w:rPr>
          <w:rFonts w:ascii="Times New Roman" w:hAnsi="Times New Roman" w:cs="Times New Roman"/>
          <w:sz w:val="28"/>
          <w:szCs w:val="28"/>
        </w:rPr>
        <w:t>Скарбовійчука</w:t>
      </w:r>
      <w:proofErr w:type="spellEnd"/>
      <w:r w:rsidR="00772B8C" w:rsidRPr="005D7F16">
        <w:rPr>
          <w:rFonts w:ascii="Times New Roman" w:hAnsi="Times New Roman" w:cs="Times New Roman"/>
          <w:sz w:val="28"/>
          <w:szCs w:val="28"/>
        </w:rPr>
        <w:t xml:space="preserve"> С.М. 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:rsidR="00564F3B" w:rsidRPr="00564F3B" w:rsidRDefault="00564F3B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53D6B" w:rsidRPr="005D7F16" w:rsidRDefault="00B53D6B" w:rsidP="00197A48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>ВИРІШИЛА:</w:t>
      </w:r>
    </w:p>
    <w:p w:rsidR="00B53D6B" w:rsidRPr="00564F3B" w:rsidRDefault="00B53D6B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53D6B" w:rsidRPr="005D7F16" w:rsidRDefault="00B53D6B" w:rsidP="00590C4A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 xml:space="preserve">1. </w:t>
      </w:r>
      <w:r w:rsidR="00D331E8" w:rsidRPr="005D7F16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F3602" w:rsidRPr="005D7F16">
        <w:rPr>
          <w:rFonts w:ascii="Times New Roman" w:hAnsi="Times New Roman" w:cs="Times New Roman"/>
          <w:noProof/>
          <w:sz w:val="28"/>
          <w:szCs w:val="28"/>
        </w:rPr>
        <w:t>п</w:t>
      </w:r>
      <w:r w:rsidR="00D331E8" w:rsidRPr="005D7F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 виконання </w:t>
      </w:r>
      <w:r w:rsidR="00D331E8" w:rsidRPr="005D7F16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>, затвердженої рішенням виконавчого комітету Погребищенської міської ради від 31</w:t>
      </w:r>
      <w:r w:rsidR="00197A48">
        <w:rPr>
          <w:rFonts w:ascii="Times New Roman" w:hAnsi="Times New Roman" w:cs="Times New Roman"/>
          <w:noProof/>
          <w:sz w:val="28"/>
          <w:szCs w:val="28"/>
        </w:rPr>
        <w:t xml:space="preserve"> березня 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>2022 року №128</w:t>
      </w:r>
      <w:r w:rsidR="001834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834F8" w:rsidRPr="005D7F16">
        <w:rPr>
          <w:rFonts w:ascii="Times New Roman" w:hAnsi="Times New Roman" w:cs="Times New Roman"/>
          <w:noProof/>
          <w:sz w:val="28"/>
          <w:szCs w:val="28"/>
        </w:rPr>
        <w:t xml:space="preserve">«Про затвердження </w:t>
      </w:r>
      <w:r w:rsidR="001834F8" w:rsidRPr="005D7F16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роки»</w:t>
      </w:r>
      <w:r w:rsidR="007F3602" w:rsidRPr="005D7F16">
        <w:rPr>
          <w:rFonts w:ascii="Times New Roman" w:hAnsi="Times New Roman" w:cs="Times New Roman"/>
          <w:noProof/>
          <w:sz w:val="28"/>
          <w:szCs w:val="28"/>
        </w:rPr>
        <w:t>,</w:t>
      </w:r>
      <w:r w:rsidR="0031001C" w:rsidRPr="005D7F16"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відома.</w:t>
      </w:r>
    </w:p>
    <w:p w:rsidR="00B53D6B" w:rsidRPr="00564F3B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B53D6B" w:rsidRPr="005D7F16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постійну комісію міської ради з </w:t>
      </w:r>
      <w:r w:rsidRPr="005D7F16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Pr="005D7F16">
        <w:rPr>
          <w:rFonts w:ascii="Times New Roman" w:hAnsi="Times New Roman" w:cs="Times New Roman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B53D6B" w:rsidRPr="001834F8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3D6B" w:rsidRPr="001834F8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34F8" w:rsidRDefault="00197A48" w:rsidP="00197A48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Начальник </w:t>
      </w:r>
      <w:r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відділу </w:t>
      </w:r>
      <w:r w:rsidRPr="00C01729">
        <w:rPr>
          <w:rStyle w:val="FontStyle16"/>
          <w:rFonts w:eastAsia="Calibri"/>
          <w:b/>
          <w:sz w:val="28"/>
          <w:szCs w:val="28"/>
          <w:lang w:eastAsia="uk-UA"/>
        </w:rPr>
        <w:t xml:space="preserve">з питань оборонної </w:t>
      </w:r>
    </w:p>
    <w:p w:rsidR="001834F8" w:rsidRDefault="00197A48" w:rsidP="00197A48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C01729">
        <w:rPr>
          <w:rStyle w:val="FontStyle16"/>
          <w:rFonts w:eastAsia="Calibri"/>
          <w:b/>
          <w:sz w:val="28"/>
          <w:szCs w:val="28"/>
          <w:lang w:eastAsia="uk-UA"/>
        </w:rPr>
        <w:t xml:space="preserve">роботи, цивільного захисту та взаємодії </w:t>
      </w:r>
    </w:p>
    <w:p w:rsidR="00197A48" w:rsidRDefault="00197A48" w:rsidP="00197A48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C01729">
        <w:rPr>
          <w:rStyle w:val="FontStyle16"/>
          <w:rFonts w:eastAsia="Calibri"/>
          <w:b/>
          <w:sz w:val="28"/>
          <w:szCs w:val="28"/>
          <w:lang w:eastAsia="uk-UA"/>
        </w:rPr>
        <w:t xml:space="preserve">з правоохоронними органами </w:t>
      </w:r>
    </w:p>
    <w:p w:rsidR="00197A48" w:rsidRPr="00C01729" w:rsidRDefault="00197A48" w:rsidP="00197A4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01729">
        <w:rPr>
          <w:rFonts w:ascii="Times New Roman" w:eastAsia="Calibri" w:hAnsi="Times New Roman" w:cs="Times New Roman"/>
          <w:b/>
          <w:sz w:val="28"/>
          <w:szCs w:val="28"/>
        </w:rPr>
        <w:t>Погребищенської міської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Сергій СКАРБОВІЙЧУК</w:t>
      </w:r>
    </w:p>
    <w:p w:rsidR="00C8728E" w:rsidRPr="00B72296" w:rsidRDefault="00C8728E" w:rsidP="00C01729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21C3" w:rsidRPr="00404E61" w:rsidRDefault="000321C3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0321C3" w:rsidRPr="00404E61" w:rsidSect="001474E5">
          <w:pgSz w:w="11906" w:h="16838"/>
          <w:pgMar w:top="709" w:right="850" w:bottom="709" w:left="1418" w:header="708" w:footer="708" w:gutter="0"/>
          <w:cols w:space="708"/>
          <w:docGrid w:linePitch="360"/>
        </w:sectPr>
      </w:pPr>
    </w:p>
    <w:p w:rsidR="009F34EB" w:rsidRDefault="009F34EB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bookmarkStart w:id="1" w:name="_Hlk93565746"/>
      <w:r>
        <w:rPr>
          <w:sz w:val="28"/>
          <w:szCs w:val="28"/>
          <w:lang w:val="uk-UA"/>
        </w:rPr>
        <w:lastRenderedPageBreak/>
        <w:t xml:space="preserve">Додаток </w:t>
      </w:r>
    </w:p>
    <w:p w:rsidR="009F34EB" w:rsidRDefault="00CB4977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___</w:t>
      </w:r>
      <w:r w:rsidR="00841621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__ сесії</w:t>
      </w:r>
    </w:p>
    <w:p w:rsidR="009F34EB" w:rsidRDefault="009F34EB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:rsidR="00CB4977" w:rsidRDefault="00CB4977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 скликання</w:t>
      </w:r>
    </w:p>
    <w:p w:rsidR="009F34EB" w:rsidRPr="0057780D" w:rsidRDefault="002950D9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57780D">
        <w:rPr>
          <w:sz w:val="28"/>
          <w:szCs w:val="28"/>
          <w:lang w:val="uk-UA"/>
        </w:rPr>
        <w:t>_____________202</w:t>
      </w:r>
      <w:r w:rsidR="00894EF2" w:rsidRPr="0057780D">
        <w:rPr>
          <w:sz w:val="28"/>
          <w:szCs w:val="28"/>
          <w:lang w:val="uk-UA"/>
        </w:rPr>
        <w:t>6</w:t>
      </w:r>
      <w:r w:rsidRPr="0057780D">
        <w:rPr>
          <w:sz w:val="28"/>
          <w:szCs w:val="28"/>
          <w:lang w:val="uk-UA"/>
        </w:rPr>
        <w:t xml:space="preserve"> р</w:t>
      </w:r>
      <w:r w:rsidR="00197A48" w:rsidRPr="0057780D">
        <w:rPr>
          <w:sz w:val="28"/>
          <w:szCs w:val="28"/>
          <w:lang w:val="uk-UA"/>
        </w:rPr>
        <w:t>оку</w:t>
      </w:r>
      <w:r w:rsidRPr="0057780D">
        <w:rPr>
          <w:sz w:val="28"/>
          <w:szCs w:val="28"/>
          <w:lang w:val="uk-UA"/>
        </w:rPr>
        <w:t xml:space="preserve"> </w:t>
      </w:r>
      <w:r w:rsidR="009F34EB" w:rsidRPr="0057780D">
        <w:rPr>
          <w:sz w:val="28"/>
          <w:szCs w:val="28"/>
          <w:lang w:val="uk-UA"/>
        </w:rPr>
        <w:t>№____</w:t>
      </w:r>
    </w:p>
    <w:p w:rsidR="009F34EB" w:rsidRPr="0057780D" w:rsidRDefault="009F34EB" w:rsidP="00197A48">
      <w:pPr>
        <w:widowControl w:val="0"/>
        <w:suppressAutoHyphens/>
        <w:autoSpaceDE w:val="0"/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7780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ПРО ВИКОНАННЯ ПРОГРАМИ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780D">
        <w:rPr>
          <w:rFonts w:ascii="Times New Roman" w:hAnsi="Times New Roman" w:cs="Times New Roman"/>
          <w:b/>
          <w:sz w:val="28"/>
          <w:szCs w:val="28"/>
          <w:u w:val="single"/>
        </w:rPr>
        <w:t>Комплексна програма</w:t>
      </w: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захисту населення і території 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Погребищенської міської територіальної громади у разі 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</w:pP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загрози та виникнення надзвичайних ситуацій на 2022-2025 роки</w:t>
      </w:r>
      <w:r w:rsidRPr="0057780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 xml:space="preserve"> 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найменування програми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57780D" w:rsidRDefault="007F3602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Р</w:t>
      </w:r>
      <w:r w:rsidR="00512FFA"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ішення виконавчого комітету Погребищенської 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міської ради від 31.03.2022 року №128</w:t>
      </w:r>
    </w:p>
    <w:p w:rsidR="00512FFA" w:rsidRPr="0057780D" w:rsidRDefault="007F7DB1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 w:rsidR="00512FFA"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дата і номер рішення міської ради про затвердження програми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57780D">
        <w:rPr>
          <w:rFonts w:ascii="Times New Roman" w:hAnsi="Times New Roman" w:cs="Times New Roman"/>
          <w:b/>
          <w:noProof/>
          <w:sz w:val="28"/>
          <w:szCs w:val="28"/>
          <w:u w:val="single"/>
        </w:rPr>
        <w:t>Погребищенська</w:t>
      </w: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  <w:r w:rsidRPr="0057780D">
        <w:rPr>
          <w:rFonts w:ascii="Times New Roman" w:hAnsi="Times New Roman" w:cs="Times New Roman"/>
          <w:b/>
          <w:noProof/>
          <w:sz w:val="28"/>
          <w:szCs w:val="28"/>
          <w:u w:val="single"/>
        </w:rPr>
        <w:t>міська рада</w:t>
      </w: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b/>
          <w:sz w:val="28"/>
          <w:szCs w:val="28"/>
          <w:u w:val="single"/>
          <w:lang w:eastAsia="uk-UA"/>
        </w:rPr>
      </w:pPr>
      <w:r w:rsidRPr="0057780D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Відділ з питань оборонної роботи, цивільного захисту та взаємодії 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  <w:r w:rsidRPr="0057780D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з правоохоронними органами </w:t>
      </w: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ради</w:t>
      </w:r>
    </w:p>
    <w:p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найменування відповідального виконавця програми</w:t>
      </w:r>
    </w:p>
    <w:p w:rsidR="00512FFA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BC1906" w:rsidRDefault="00512FFA" w:rsidP="00F114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190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B36C16" w:rsidRPr="00BC19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1906">
        <w:rPr>
          <w:rFonts w:ascii="Times New Roman" w:hAnsi="Times New Roman" w:cs="Times New Roman"/>
          <w:b/>
          <w:bCs/>
          <w:sz w:val="28"/>
          <w:szCs w:val="28"/>
        </w:rPr>
        <w:t>Виконання заходів і завдань Програми</w:t>
      </w:r>
    </w:p>
    <w:p w:rsidR="00512FFA" w:rsidRPr="0057780D" w:rsidRDefault="00512FFA" w:rsidP="00F114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37"/>
        <w:gridCol w:w="2971"/>
        <w:gridCol w:w="3124"/>
        <w:gridCol w:w="4111"/>
        <w:gridCol w:w="3399"/>
      </w:tblGrid>
      <w:tr w:rsidR="0057780D" w:rsidRPr="0057780D" w:rsidTr="006B3556"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Заплановані заходи</w:t>
            </w:r>
          </w:p>
        </w:tc>
        <w:tc>
          <w:tcPr>
            <w:tcW w:w="7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Фактично проведені заходи</w:t>
            </w:r>
          </w:p>
        </w:tc>
      </w:tr>
      <w:tr w:rsidR="0057780D" w:rsidRPr="0057780D" w:rsidTr="006B3556"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Назва, зміст заходу/напрям діяльності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Запланований результат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Назва, зміст заходу/ напрям діяльності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Досягнуті результати</w:t>
            </w:r>
          </w:p>
        </w:tc>
      </w:tr>
      <w:tr w:rsidR="0057780D" w:rsidRPr="0057780D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0BD3" w:rsidRPr="0057780D" w:rsidRDefault="003B0BD3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1. Удосконалення організації управління заходами захисту населення і територій від надзвичайних ситуацій техногенного та природного характеру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4EF2" w:rsidRPr="0057780D" w:rsidRDefault="00894EF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4EF2" w:rsidRPr="0057780D" w:rsidRDefault="00894EF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Технічне оснащення громади засобами зв’язку та оповіщення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4EF2" w:rsidRPr="0057780D" w:rsidRDefault="00894EF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4EF2" w:rsidRPr="0057780D" w:rsidRDefault="00286448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Щорічно проводяться квартальні та річні </w:t>
            </w:r>
            <w:r w:rsidR="00894EF2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технічні перевірки працездатності </w:t>
            </w:r>
            <w:proofErr w:type="spellStart"/>
            <w:r w:rsidR="00894EF2" w:rsidRPr="0057780D">
              <w:rPr>
                <w:rFonts w:ascii="Times New Roman" w:hAnsi="Times New Roman" w:cs="Times New Roman"/>
                <w:sz w:val="24"/>
                <w:szCs w:val="24"/>
              </w:rPr>
              <w:t>внутрішньообласної</w:t>
            </w:r>
            <w:proofErr w:type="spellEnd"/>
            <w:r w:rsidR="00894EF2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4EF2"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системи централізованого оповіщення області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EF2" w:rsidRPr="0057780D" w:rsidRDefault="00894EF2" w:rsidP="00894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Здійсн</w:t>
            </w:r>
            <w:r w:rsidR="001834F8"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своєчасне попередження населення про загрозу чи виникнення НС </w:t>
            </w:r>
          </w:p>
          <w:p w:rsidR="00894EF2" w:rsidRPr="0057780D" w:rsidRDefault="00894EF2" w:rsidP="00894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(зокрема у разі «Повітряної тривоги»)</w:t>
            </w:r>
          </w:p>
        </w:tc>
      </w:tr>
      <w:tr w:rsidR="0057780D" w:rsidRPr="0057780D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Здійснення заходів цивільного захисту населення і територій від наслідків надзвичайних ситуацій, запровадження заходів щодо запобігання їм та максимального зменшення їх наслідків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Влаштування локальної системи виявлення загрози радіаційного чи хімічного забруднення та оповіщення населення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Створено позаштатний пост радіаційного та хімічного спостереження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Здійсн</w:t>
            </w:r>
            <w:r w:rsidR="001834F8"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попередження населення про загрозу чи виникнення НС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1834F8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иготовлення проектно-кошторисної документації, придбання, встановлення обладнання, підключення системи оповіщення та технічний супровід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2025 році виготовлено проектно-кошторисну документацію на будівництво місцевої автоматизованої системи централізованого оповіщення на території громади на суму – 99,0 тис. грн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F11B4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дійсн</w:t>
            </w:r>
            <w:r w:rsidR="001834F8"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своєчасн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попередження населення про загрозу чи виникнення НС </w:t>
            </w:r>
          </w:p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(зокрема у разі «Повітряної тривоги»)</w:t>
            </w:r>
          </w:p>
        </w:tc>
      </w:tr>
      <w:tr w:rsidR="0057780D" w:rsidRPr="0057780D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3. Удосконалення системи оперативного реагування на надзвичайні ситуації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Всебічне технічне та організаційне забезпечення роботи міського штабу з ліквідації наслідків надзвичайних ситуацій при його роботі як в місці постійного розташування, так і на базі пересувного пункту управління;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Підвищення оперативності при реагуванні на НС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C18AB" w:rsidRPr="0057780D" w:rsidRDefault="002C18AB" w:rsidP="002C1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Позаштатний пост радіаційного та хімічного спостереження і формувань цивільного захисту забезпечено :</w:t>
            </w:r>
          </w:p>
          <w:p w:rsidR="002C18AB" w:rsidRPr="0057780D" w:rsidRDefault="002C18AB" w:rsidP="002C1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засобами індивідуального захисту шкіри та органів дихання;</w:t>
            </w:r>
          </w:p>
          <w:p w:rsidR="002C18AB" w:rsidRPr="0057780D" w:rsidRDefault="002C18AB" w:rsidP="002C1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сучасними засобами радіаційної та хімічної розвідки.</w:t>
            </w:r>
          </w:p>
          <w:p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Для цього виділено та перераховано 147,01</w:t>
            </w:r>
            <w:r w:rsidRPr="00577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тис. грн.  </w:t>
            </w:r>
          </w:p>
        </w:tc>
        <w:tc>
          <w:tcPr>
            <w:tcW w:w="33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Забезпечено роботу позаштатного посту радіаційного та хімічного спостереження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засобами індивідуального захисту шкіри та органів дихання;</w:t>
            </w:r>
          </w:p>
        </w:tc>
        <w:tc>
          <w:tcPr>
            <w:tcW w:w="312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Всебічне забезпечення роботи штабу з ліквідації НС у зоні її виникнення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780D" w:rsidRDefault="0084788E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сучасними засобами радіаційної та хімічної розвідки.</w:t>
            </w:r>
          </w:p>
          <w:p w:rsidR="00BC1906" w:rsidRDefault="00BC1906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906" w:rsidRDefault="00BC1906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906" w:rsidRPr="0057780D" w:rsidRDefault="00BC1906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Матеріально-технічне забезпечення з ліквідації наслідків надзвичайних ситуацій та організація життєзабезпечення потерпілого населення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Утримання та поповнення матеріальних резервів для запобігання і ліквідації надзвичайних ситуацій згідно із визначеною номенклатурою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Матеріально-технічне забезпечення заходів при ліквідації НС.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У 2022 році поповнено матеріальний резерв для запобігання і ліквідації надзвичайних ситуацій згідно із визначеною номенклатурою на суму 530,2 тис. грн.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>1. Придбан</w:t>
            </w:r>
            <w:r w:rsidR="001834F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продуктів харчування на суму 445,2 тис. грн.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>2. Придбан</w:t>
            </w:r>
            <w:r w:rsidR="00F9061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пально-мастильних матеріалів на суму 85,0 тис. грн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Станом на 01.01.2023 року матеріальний резерв для запобігання та ліквідації надзвичайних ситуацій згідно із визначеною номенклатурою налічу</w:t>
            </w:r>
            <w:r w:rsidR="00F90619">
              <w:rPr>
                <w:rFonts w:ascii="Times New Roman" w:hAnsi="Times New Roman" w:cs="Times New Roman"/>
                <w:sz w:val="24"/>
                <w:szCs w:val="24"/>
              </w:rPr>
              <w:t>вав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бензин – 1000 л;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дизельне паливо – 1000 л;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борошно – 10 </w:t>
            </w:r>
            <w:proofErr w:type="spellStart"/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тон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крупа різна 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(гречка і пшоно)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– 1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на;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макарони – 1 тонна;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тушонк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– 2000 ж/б.;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сіль – 1000 кг;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цукор – 2000 кг;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дріж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жі сухі – 100 кг;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чай в пакетах, (50 шт. в </w:t>
            </w:r>
            <w:proofErr w:type="spellStart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>уп</w:t>
            </w:r>
            <w:proofErr w:type="spellEnd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.) – 100 </w:t>
            </w:r>
            <w:proofErr w:type="spellStart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>уп</w:t>
            </w:r>
            <w:proofErr w:type="spellEnd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Станом на 1.0</w:t>
            </w:r>
            <w:r w:rsidRPr="00FA7F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.2024 року матеріальний резерв для запобігання та ліквідації надзвичайних ситуацій згідно із визначеною номенклатурою налічу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вав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тушонк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– 2000 ж/б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цукор – 2000 кг, 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сіль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кг, 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бензин – 1000 л, 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ельне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паливо – 1000 л.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Станом на 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 w:rsidRPr="00FA7F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.2025 року матеріальний резерв для запобігання та ліквідації надзвичайних ситуацій згідно із визначеною номенклатурою налічу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вав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тушонк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– 1874 ж/б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цукор – 2000 кг, 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сіль </w:t>
            </w:r>
            <w:r w:rsidR="007415E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1000 кг, 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бензин – 1000 л, 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ельне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паливо – 1000 л.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У 2025 році поповнено матеріальний резерв для запобігання і ліквідації надзвичайних ситуацій згідно із визначеною номенклатурою на суму 200,0 тис. грн: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шифер – 150,0 тис. грн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електрокабель – 12,9 тис. грн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плівка будівельна – 13,5 тис. грн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фанера ОСБ – 20,0 тис. грн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цвяхи шиферні – 3,6 тис. грн.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Станом на 31.12.2025 року матеріальний резерв для запобігання та ліквідації надзвичайних ситуацій згідно із визначеною номенклатурою налічує: 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плівка будівельна – 450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бензин – 1000 л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ельне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паливо – 1000 л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фанера ОСБ – 40 листів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шифер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5 листів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електрокабель – 430 м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цвяхи шиферні – 45 кг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62E4" w:rsidRPr="0057780D" w:rsidRDefault="00B176D3" w:rsidP="00BC1906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сіль – 1000 кг.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Утриму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вався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та поповн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ювався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матеріальний резерв для запобігання і ліквідації надзвичайних ситуацій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CC205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Утримання та поповнення матеріальних резервів 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ПРУ та найпростіших </w:t>
            </w:r>
            <w:proofErr w:type="spellStart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укриттів</w:t>
            </w:r>
            <w:proofErr w:type="spellEnd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4E79E3" w:rsidRDefault="0084788E" w:rsidP="00CC2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Забезпечити утримання захисних споруд цивільного </w:t>
            </w: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захисту відповідно до норм і правил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9E3" w:rsidRPr="004E79E3" w:rsidRDefault="004E79E3" w:rsidP="005A7C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</w:t>
            </w:r>
            <w:r w:rsidR="002C18AB" w:rsidRPr="004E79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захисних спорудах проведено капітальні та поточні ремонти – замінено двері, облаштовано навіси </w:t>
            </w:r>
            <w:r w:rsidR="002C18AB" w:rsidRPr="004E79E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над входами та аварійними виходами, облаштовано поручні, відремонтовано вентиляційні канали. Також у найпростіших укриттях закладів освіти встановлено столи, парти, стільці та лавки для сидіння та проведення часу у ігровій та навчальній формі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4E79E3" w:rsidRDefault="0084788E" w:rsidP="00CC2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Захисні споруди цивільного захисту підготовлено до використання, збережено </w:t>
            </w: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існуючий фонд захисних споруд розташованих на території громади та облаштовано нові найпростіші укриття, в першу чергу в закладах освіти</w:t>
            </w:r>
          </w:p>
          <w:p w:rsidR="0084788E" w:rsidRPr="004E79E3" w:rsidRDefault="0084788E" w:rsidP="00CC2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2E4" w:rsidRPr="0057780D" w:rsidRDefault="0084788E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Придбання польової кухні для організації харчування аварійно-рятувальних (аварійно-відновлювальних, аварійно-ремонтних) бригад, спеціалізованих служб та потерпілого населення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CC2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Забезпечення харчування особового складу рятувальних формувань та потерпілого населення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B176D3" w:rsidP="00CC205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 2022-2025 роках </w:t>
            </w:r>
            <w:r w:rsidR="00D2235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ахід не проводився, тому що не було звернень від 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спеціалізованих служб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цивільного захисту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B176D3" w:rsidP="00CC2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Результату не досягнуто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Забезпечення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життєдіяльності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населення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в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умовах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можливого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ураження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об'єктів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критичної</w:t>
            </w:r>
            <w:r w:rsidRPr="0057780D">
              <w:rPr>
                <w:rFonts w:ascii="Times New Roman" w:hAnsi="Times New Roman" w:cs="Times New Roman"/>
                <w:bCs/>
                <w:spacing w:val="9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інфраструктури</w:t>
            </w:r>
            <w:r w:rsidRPr="0057780D">
              <w:rPr>
                <w:rFonts w:ascii="Times New Roman" w:hAnsi="Times New Roman" w:cs="Times New Roman"/>
                <w:bCs/>
                <w:spacing w:val="-17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енергетичного</w:t>
            </w:r>
            <w:r w:rsidRPr="0057780D">
              <w:rPr>
                <w:rFonts w:ascii="Times New Roman" w:hAnsi="Times New Roman" w:cs="Times New Roman"/>
                <w:bCs/>
                <w:spacing w:val="2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сектору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2E4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Підвищення рівня готовності територіальної громади до реагування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надзвичайні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ситуації,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пов'язані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аваріями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системах</w:t>
            </w:r>
          </w:p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життєзабезпечення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внаслідок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повного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знеструмлення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(режиму </w:t>
            </w:r>
            <w:proofErr w:type="spellStart"/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блекауту</w:t>
            </w:r>
            <w:proofErr w:type="spellEnd"/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2024 році п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ридбано пально-мастильні матеріали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788E" w:rsidRPr="0057780D" w:rsidRDefault="0072068D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КП «Погребищенська центральна лікарня» Погребищенської міської ради – 72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74 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тис.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4788E" w:rsidRPr="0057780D" w:rsidRDefault="004E36C2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КП «</w:t>
            </w:r>
            <w:proofErr w:type="spellStart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Погребищекомунсервіс</w:t>
            </w:r>
            <w:proofErr w:type="spellEnd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 –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тис.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F4208" w:rsidRPr="0057780D" w:rsidRDefault="004E36C2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КП «</w:t>
            </w:r>
            <w:proofErr w:type="spellStart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Погребищеводоканал</w:t>
            </w:r>
            <w:proofErr w:type="spellEnd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 –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тис.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 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43221" w:rsidRPr="0057780D" w:rsidRDefault="00BF4208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2025 році придбано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4208" w:rsidRPr="0057780D" w:rsidRDefault="00B43221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F4208" w:rsidRPr="0057780D">
              <w:rPr>
                <w:rFonts w:ascii="Times New Roman" w:hAnsi="Times New Roman" w:cs="Times New Roman"/>
                <w:sz w:val="24"/>
                <w:szCs w:val="24"/>
              </w:rPr>
              <w:t>пально-мастильні матеріали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4208" w:rsidRPr="0057780D">
              <w:rPr>
                <w:rFonts w:ascii="Times New Roman" w:hAnsi="Times New Roman" w:cs="Times New Roman"/>
                <w:sz w:val="24"/>
                <w:szCs w:val="24"/>
              </w:rPr>
              <w:t>відділу освіти Погребищенської міської ради для роботи генераторів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71,2 тис. грн</w:t>
            </w:r>
            <w:r w:rsidR="00BF4208" w:rsidRPr="005778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4208" w:rsidRPr="0057780D" w:rsidRDefault="00B43221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2025 році придбано генератори :</w:t>
            </w:r>
          </w:p>
          <w:p w:rsidR="00B43221" w:rsidRPr="0057780D" w:rsidRDefault="00B43221" w:rsidP="00B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КП «</w:t>
            </w:r>
            <w:proofErr w:type="spellStart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Погребищекомунсервіс</w:t>
            </w:r>
            <w:proofErr w:type="spellEnd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4E36C2"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 –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2 шт. на суму – 99,998 тис. грн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43221" w:rsidRPr="0057780D" w:rsidRDefault="00B43221" w:rsidP="00B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КП «</w:t>
            </w:r>
            <w:proofErr w:type="spellStart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Погребищеводоканал</w:t>
            </w:r>
            <w:proofErr w:type="spellEnd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4E36C2"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 –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1 шт. на суму – 49,5 тис.  грн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F4208" w:rsidRPr="0057780D" w:rsidRDefault="00B43221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Відділ </w:t>
            </w:r>
            <w:r w:rsidR="00CC205B" w:rsidRPr="0057780D">
              <w:rPr>
                <w:rFonts w:ascii="Times New Roman" w:hAnsi="Times New Roman" w:cs="Times New Roman"/>
                <w:sz w:val="24"/>
                <w:szCs w:val="24"/>
              </w:rPr>
              <w:t>культури Погребищенської міської ради – 1 шт. на суму 45,0 тис. грн.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906" w:rsidRDefault="00BC1906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Підвищено готовність територіальної громади до реагування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надзвичайні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ситуації,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пов'язані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аваріями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системах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життєзабезпечення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внаслідок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повного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знеструмлення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(режиму </w:t>
            </w:r>
            <w:proofErr w:type="spellStart"/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блекауту</w:t>
            </w:r>
            <w:proofErr w:type="spellEnd"/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</w:tc>
      </w:tr>
      <w:tr w:rsidR="0057780D" w:rsidRPr="0057780D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9E3" w:rsidRPr="0057780D" w:rsidRDefault="0084788E" w:rsidP="005A7C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Забезпечення організаційних та практичних заходів безпеки людей на водних об’єктах: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визначити, обстежити, створити та обладнати сезонними рятувальними постами (станціями) місця масового відпочинку населення;</w:t>
            </w:r>
          </w:p>
        </w:tc>
        <w:tc>
          <w:tcPr>
            <w:tcW w:w="312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Поліпшення безпеки </w:t>
            </w:r>
            <w:proofErr w:type="spellStart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відпочивваючих</w:t>
            </w:r>
            <w:proofErr w:type="spellEnd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на водоймах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 засіданні комісії ТЕБ та НС прийнято рішення відтермінувати купальний сезон на території громади до закінчення режиму «Воєнного стану»</w:t>
            </w:r>
          </w:p>
        </w:tc>
        <w:tc>
          <w:tcPr>
            <w:tcW w:w="33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Попереджено</w:t>
            </w:r>
            <w:proofErr w:type="spellEnd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небезпеку загибелі та травматизму людей на воді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забезпечити сезонні рятувальні пости (станції) необхідними рятувальними засобами і майном, засобами зв’язку та надання першої медичної (долікарської) допомоги потерпілим;</w:t>
            </w:r>
          </w:p>
        </w:tc>
        <w:tc>
          <w:tcPr>
            <w:tcW w:w="312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забезпечити підготовку рятувальників сезонних рятувальних постів;</w:t>
            </w:r>
          </w:p>
        </w:tc>
        <w:tc>
          <w:tcPr>
            <w:tcW w:w="312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906" w:rsidRPr="0057780D" w:rsidRDefault="0084788E" w:rsidP="004E36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виготовлення (придбання) плакатів, буклетів і текстів щодо запобігання загибелі та травматизму людей на воді, їх розповсюдження.</w:t>
            </w: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6. Підготовка керівного складу цивільного захисту, органів управління і сил, навчання населення правилам поведінки при загрозі чи виникненні надзвичайних ситуацій: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Підготовка та проведення комплексних та спеціальних навчань (тренувань) за тематикою цивільного захисту.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Поліпшення підготовки  керівного складу ЦЗ.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18AB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Щороку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D223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яться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штабн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тренування на тему: </w:t>
            </w:r>
          </w:p>
          <w:p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“Дії органів управління Погребищенської </w:t>
            </w:r>
            <w:proofErr w:type="spellStart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субланки</w:t>
            </w:r>
            <w:proofErr w:type="spellEnd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районної ланки територіальної підсистеми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єдиної державної системи цивільного захисту щодо дій в умовах паводку, пропуску льодоходу і повені”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“Дії органів управління Погребищенської міської </w:t>
            </w:r>
            <w:proofErr w:type="spellStart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субланки</w:t>
            </w:r>
            <w:proofErr w:type="spellEnd"/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Вінницької районної ланки Вінницької територіальної підсистеми єдиної державної системи цивільного захисту в складних умовах осінньо-зимового періоду”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F4208" w:rsidRPr="0057780D" w:rsidRDefault="00BF4208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“Дії органів управління Погребищенської міської </w:t>
            </w:r>
            <w:proofErr w:type="spellStart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субланки</w:t>
            </w:r>
            <w:proofErr w:type="spellEnd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Вінницької районної ланки Вінницької територіальної підсистеми єдиної державної системи цивільного захисту у випадку загрози або виникнення надзвичайної ситуації, що призвела до радіоактивного забруднення на території громади.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Підвищено рівень готовності  керівного складу ЦЗ до ліквідації надзвичайних ситуацій.</w:t>
            </w:r>
          </w:p>
        </w:tc>
      </w:tr>
      <w:tr w:rsidR="0057780D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Облаштування кімнати чергової служби громади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Отримання оперативної інформації, оповіщення керівників громади та населення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8E" w:rsidRPr="0057780D" w:rsidRDefault="00B176D3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2022-2025 роках заходи не проводились</w:t>
            </w:r>
            <w:r w:rsidR="004E79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кімнату не облаштовано</w:t>
            </w:r>
            <w:r w:rsidR="004E79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8E" w:rsidRPr="0057780D" w:rsidRDefault="005B7E17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Результату не досягнуто</w:t>
            </w:r>
          </w:p>
        </w:tc>
      </w:tr>
      <w:tr w:rsidR="00B176D3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906" w:rsidRPr="0057780D" w:rsidRDefault="00B176D3" w:rsidP="004E36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Ліквідація наслідків надзвичайних ситуацій техногенного та природного характеру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Проведення заходів при ліквідації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2022-2025 роках кошти не виділялися та заходи не проводилися, тому що надзвичайних ситуацій на території громади не було.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6D3" w:rsidRPr="0057780D" w:rsidRDefault="005B7E17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аходи не проводилися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тому що не було потреби</w:t>
            </w:r>
          </w:p>
        </w:tc>
      </w:tr>
      <w:tr w:rsidR="00B176D3" w:rsidRPr="0057780D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9. Навчання учасників освітнього процесу правилам техногенної та пожежної безпеки</w:t>
            </w:r>
          </w:p>
        </w:tc>
      </w:tr>
      <w:tr w:rsidR="00B176D3" w:rsidRPr="0057780D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Створення у закладах освіти класів безпеки, їх облаштування та технічне оснащення.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Навчання  правил техногенної та пожежної безпеки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2022-2025 роках кошти не виділялися та заходи не проводилися.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6D3" w:rsidRPr="0057780D" w:rsidRDefault="005B7E17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Результату не досягнуто</w:t>
            </w:r>
          </w:p>
        </w:tc>
      </w:tr>
    </w:tbl>
    <w:p w:rsidR="00512FFA" w:rsidRDefault="00512FFA" w:rsidP="003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3C5" w:rsidRDefault="001623C5" w:rsidP="003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3C5" w:rsidRDefault="001623C5" w:rsidP="003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3C5" w:rsidRPr="003F0B89" w:rsidRDefault="001623C5" w:rsidP="003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3F0B89" w:rsidRPr="00BC1906" w:rsidRDefault="003F0B89" w:rsidP="00BC190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C19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2.</w:t>
      </w:r>
      <w:r w:rsidRPr="00BC190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та пояснення щодо їх виконання:</w:t>
      </w:r>
    </w:p>
    <w:p w:rsidR="003F0B89" w:rsidRPr="00BC1906" w:rsidRDefault="003F0B89" w:rsidP="00DF444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F0B89" w:rsidRPr="00BC1906" w:rsidRDefault="003F0B89" w:rsidP="00DF444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zh-CN"/>
        </w:rPr>
      </w:pPr>
    </w:p>
    <w:tbl>
      <w:tblPr>
        <w:tblW w:w="5000" w:type="pct"/>
        <w:tblInd w:w="-15" w:type="dxa"/>
        <w:tblLayout w:type="fixed"/>
        <w:tblLook w:val="04A0" w:firstRow="1" w:lastRow="0" w:firstColumn="1" w:lastColumn="0" w:noHBand="0" w:noVBand="1"/>
      </w:tblPr>
      <w:tblGrid>
        <w:gridCol w:w="577"/>
        <w:gridCol w:w="1560"/>
        <w:gridCol w:w="708"/>
        <w:gridCol w:w="1218"/>
        <w:gridCol w:w="700"/>
        <w:gridCol w:w="700"/>
        <w:gridCol w:w="699"/>
        <w:gridCol w:w="700"/>
        <w:gridCol w:w="700"/>
        <w:gridCol w:w="700"/>
        <w:gridCol w:w="699"/>
        <w:gridCol w:w="700"/>
        <w:gridCol w:w="701"/>
        <w:gridCol w:w="699"/>
        <w:gridCol w:w="699"/>
        <w:gridCol w:w="724"/>
        <w:gridCol w:w="709"/>
        <w:gridCol w:w="709"/>
        <w:gridCol w:w="658"/>
      </w:tblGrid>
      <w:tr w:rsidR="0040230D" w:rsidRPr="0040230D" w:rsidTr="00BE6074">
        <w:trPr>
          <w:trHeight w:val="840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№ з/п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Показник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Одиниця виміру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230D" w:rsidRPr="009E459C" w:rsidRDefault="0040230D" w:rsidP="00DF4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Джерело інформації</w:t>
            </w:r>
          </w:p>
        </w:tc>
        <w:tc>
          <w:tcPr>
            <w:tcW w:w="34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 програмою</w:t>
            </w:r>
          </w:p>
        </w:tc>
        <w:tc>
          <w:tcPr>
            <w:tcW w:w="34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Виконано</w:t>
            </w:r>
          </w:p>
        </w:tc>
        <w:tc>
          <w:tcPr>
            <w:tcW w:w="34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9E459C" w:rsidRDefault="0040230D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Рівень виконання до затвердженого програмою (%)</w:t>
            </w:r>
          </w:p>
        </w:tc>
      </w:tr>
      <w:tr w:rsidR="009E459C" w:rsidRPr="0040230D" w:rsidTr="00BE6074">
        <w:trPr>
          <w:trHeight w:val="28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2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р.р</w:t>
            </w:r>
            <w:proofErr w:type="spellEnd"/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2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р.р</w:t>
            </w:r>
            <w:proofErr w:type="spellEnd"/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2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р.р</w:t>
            </w:r>
            <w:proofErr w:type="spellEnd"/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.</w:t>
            </w:r>
          </w:p>
        </w:tc>
      </w:tr>
      <w:tr w:rsidR="008F754B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F754B" w:rsidRPr="00DF4448" w:rsidRDefault="00DF4448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F754B" w:rsidRPr="00DF4448" w:rsidRDefault="008F754B" w:rsidP="00DF44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DF4448">
              <w:rPr>
                <w:rFonts w:ascii="Times New Roman" w:hAnsi="Times New Roman" w:cs="Times New Roman"/>
              </w:rPr>
              <w:t>Технічне оснащення громади засобами зв’язку та оповіщення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F754B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F754B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Служба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звязку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оповіщення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3E1FEF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1FEF" w:rsidRPr="00DF4448" w:rsidRDefault="00353F32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1FEF" w:rsidRPr="00DF4448" w:rsidRDefault="00353F32" w:rsidP="00DF44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В</w:t>
            </w:r>
            <w:r w:rsidR="003E1FEF" w:rsidRPr="00DF4448">
              <w:rPr>
                <w:rFonts w:ascii="Times New Roman" w:hAnsi="Times New Roman" w:cs="Times New Roman"/>
              </w:rPr>
              <w:t>лаштування локальної системи виявлення загрози хімічного забруднення та оповіщення населення;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1FEF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1FEF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Виготовлення проектно-кошторисної документації, придбання, встановлення обладнання, підключення системи оповіщення та технічний супровід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4E79E3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24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3.1.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Всебічне технічне та організаційне забезпечення роботи міського штабу з ліквідації наслідків надзвичайних ситуацій при його роботі як в місці постійного розташування, так і на базі пересувного пункту управління;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950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засобами індивідуального захисту шкіри та органів дихання;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сучасними засобами радіаційної та хімічної розвідки.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147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29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4.1.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Утримання та поповнення матеріальних резервів для запобігання і ліквідації надзвичайних ситуацій згідно із визначеною номенклатурою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Служба матеріального забезпечення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9200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530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4E79E3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BC1906" w:rsidRDefault="004E79E3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DF4448">
              <w:rPr>
                <w:rFonts w:ascii="Times New Roman" w:hAnsi="Times New Roman" w:cs="Times New Roman"/>
              </w:rPr>
              <w:t xml:space="preserve">Утримання та поповнення матеріальних резервів ПРУ та найпростіших </w:t>
            </w:r>
            <w:proofErr w:type="spellStart"/>
            <w:r w:rsidRPr="00DF4448">
              <w:rPr>
                <w:rFonts w:ascii="Times New Roman" w:hAnsi="Times New Roman" w:cs="Times New Roman"/>
              </w:rPr>
              <w:t>укриттів</w:t>
            </w:r>
            <w:proofErr w:type="spellEnd"/>
            <w:r w:rsidRPr="00DF444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Балансоутримувачі </w:t>
            </w:r>
            <w:proofErr w:type="spellStart"/>
            <w:r>
              <w:rPr>
                <w:rFonts w:ascii="Times New Roman" w:hAnsi="Times New Roman" w:cs="Times New Roman"/>
              </w:rPr>
              <w:t>укриттів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5258B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5258B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5258B" w:rsidRDefault="005A7CEF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5258B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5258B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5A7CEF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5A7CEF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5A7CEF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DF4448">
              <w:rPr>
                <w:rFonts w:ascii="Times New Roman" w:hAnsi="Times New Roman" w:cs="Times New Roman"/>
              </w:rPr>
              <w:t>Придбання польової кухні для організації харчування аварійно-рятувальних (аварійно-відновлювальних, аварійно-ремонтних) бригад, спеціалізованих служб та потерпілого населення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Служба матеріального забезпечення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F4448">
              <w:rPr>
                <w:rFonts w:ascii="Times New Roman" w:hAnsi="Times New Roman" w:cs="Times New Roman"/>
                <w:bCs/>
                <w:w w:val="105"/>
              </w:rPr>
              <w:t>Забезпечення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05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життєдіяльності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населення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в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умовах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lastRenderedPageBreak/>
              <w:t>можливого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ураження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об'єктів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критичної</w:t>
            </w:r>
            <w:r w:rsidRPr="00DF4448">
              <w:rPr>
                <w:rFonts w:ascii="Times New Roman" w:hAnsi="Times New Roman" w:cs="Times New Roman"/>
                <w:bCs/>
                <w:spacing w:val="9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інфраструктури</w:t>
            </w:r>
            <w:r w:rsidRPr="00DF4448">
              <w:rPr>
                <w:rFonts w:ascii="Times New Roman" w:hAnsi="Times New Roman" w:cs="Times New Roman"/>
                <w:bCs/>
                <w:spacing w:val="-17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енергетичного</w:t>
            </w:r>
            <w:r w:rsidRPr="00DF4448">
              <w:rPr>
                <w:rFonts w:ascii="Times New Roman" w:hAnsi="Times New Roman" w:cs="Times New Roman"/>
                <w:bCs/>
                <w:spacing w:val="2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сектору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Управлі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з питань житлово-комуна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льного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госпо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-дарства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 транспорту і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зв’язку,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управлі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комуна-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льною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власніст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ю,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містобу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дування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та архітекту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Погреби-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щенської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205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53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47</w:t>
            </w:r>
          </w:p>
        </w:tc>
      </w:tr>
      <w:tr w:rsidR="00B23993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Pr="00DF4448" w:rsidRDefault="00B23993" w:rsidP="00B23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визначити, обстежити, створити та обладнати сезонними рятувальними постами (станціями) місця масового відпочинку населення;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Default="00B23993" w:rsidP="004E36C2">
            <w:pPr>
              <w:jc w:val="center"/>
            </w:pPr>
            <w:r w:rsidRPr="00D4676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 w:rsidRPr="00D4676A"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26 ДПРЧ, м.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  <w:proofErr w:type="spellEnd"/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23993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Pr="00DF4448" w:rsidRDefault="00B23993" w:rsidP="00B23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 xml:space="preserve">- забезпечити сезонні рятувальні пости (станції) необхідними рятувальними засобами і майном, засобами зв’язку та надання </w:t>
            </w:r>
            <w:r w:rsidRPr="00DF4448">
              <w:rPr>
                <w:rFonts w:ascii="Times New Roman" w:hAnsi="Times New Roman" w:cs="Times New Roman"/>
              </w:rPr>
              <w:lastRenderedPageBreak/>
              <w:t>першої медичної (долікарської) допомоги потерпілим;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Default="00B23993" w:rsidP="004E36C2">
            <w:pPr>
              <w:jc w:val="center"/>
            </w:pPr>
            <w:r w:rsidRPr="00D4676A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 xml:space="preserve">Тис. </w:t>
            </w:r>
            <w:proofErr w:type="spellStart"/>
            <w:r w:rsidRPr="00D4676A"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993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26 ДПРЧ, м.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  <w:proofErr w:type="spellEnd"/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забезпечити підготовку рятувальників сезонних рятувальних постів;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26 ДПРЧ, м.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  <w:proofErr w:type="spellEnd"/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виготовлення (придбання) плакатів, буклетів і текстів щодо запобігання загибелі та травматизму людей на воді, їх розповсюдження.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26 ДПРЧ, м.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  <w:proofErr w:type="spellEnd"/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Підготовка та проведення комплексних та спеціальних навчань (тренувань) за тематикою цивільного захисту.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Облаштування кімнати чергової служби громади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 xml:space="preserve">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Ліквідація наслідків надзвичайних ситуацій техногенного та природного характеру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1200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Створення у закладах освіти класів безпеки, їх облаштування та технічне оснащення.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грн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освіти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Погребищенської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ради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</w:tbl>
    <w:p w:rsidR="003F0B89" w:rsidRPr="0040230D" w:rsidRDefault="003F0B89" w:rsidP="00DF444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</w:p>
    <w:p w:rsidR="003F0B89" w:rsidRPr="0040230D" w:rsidRDefault="003F0B89" w:rsidP="00DF444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</w:p>
    <w:p w:rsidR="000321C3" w:rsidRPr="003F0B89" w:rsidRDefault="000321C3" w:rsidP="003F0B89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0321C3" w:rsidRPr="003F0B89" w:rsidSect="0057780D">
          <w:pgSz w:w="16838" w:h="11906" w:orient="landscape" w:code="9"/>
          <w:pgMar w:top="709" w:right="1134" w:bottom="709" w:left="1134" w:header="709" w:footer="709" w:gutter="0"/>
          <w:cols w:space="708"/>
          <w:docGrid w:linePitch="360"/>
        </w:sectPr>
      </w:pPr>
    </w:p>
    <w:p w:rsidR="005A7CEF" w:rsidRPr="001623C5" w:rsidRDefault="005A7CEF" w:rsidP="000219D8">
      <w:pPr>
        <w:shd w:val="clear" w:color="auto" w:fill="FFFFFF"/>
        <w:suppressAutoHyphens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2" w:name="_Hlk92705569"/>
    </w:p>
    <w:p w:rsidR="000321C3" w:rsidRPr="001623C5" w:rsidRDefault="000321C3" w:rsidP="000219D8">
      <w:pPr>
        <w:shd w:val="clear" w:color="auto" w:fill="FFFFFF"/>
        <w:suppressAutoHyphens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Аналітичний описовий звіт</w:t>
      </w:r>
    </w:p>
    <w:p w:rsidR="000219D8" w:rsidRDefault="000219D8" w:rsidP="000219D8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415E1" w:rsidRPr="001623C5" w:rsidRDefault="007415E1" w:rsidP="000219D8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A32581" w:rsidRPr="001623C5" w:rsidRDefault="00754761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2363744"/>
      <w:r w:rsidRPr="001623C5">
        <w:rPr>
          <w:rFonts w:ascii="Times New Roman" w:hAnsi="Times New Roman" w:cs="Times New Roman"/>
          <w:sz w:val="28"/>
          <w:szCs w:val="28"/>
        </w:rPr>
        <w:t>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2022-2025 рок</w:t>
      </w:r>
      <w:r w:rsidR="00772B8C" w:rsidRPr="001623C5">
        <w:rPr>
          <w:rFonts w:ascii="Times New Roman" w:hAnsi="Times New Roman" w:cs="Times New Roman"/>
          <w:sz w:val="28"/>
          <w:szCs w:val="28"/>
        </w:rPr>
        <w:t>и</w:t>
      </w:r>
      <w:r w:rsidRPr="001623C5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</w:t>
      </w:r>
      <w:r w:rsidR="006F44C1" w:rsidRPr="001623C5">
        <w:rPr>
          <w:rFonts w:ascii="Times New Roman" w:hAnsi="Times New Roman" w:cs="Times New Roman"/>
          <w:sz w:val="28"/>
          <w:szCs w:val="28"/>
        </w:rPr>
        <w:t>овідно до Конституції України, З</w:t>
      </w:r>
      <w:r w:rsidRPr="001623C5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Україні»</w:t>
      </w:r>
      <w:r w:rsidR="0078169E" w:rsidRPr="001623C5">
        <w:rPr>
          <w:rFonts w:ascii="Times New Roman" w:hAnsi="Times New Roman" w:cs="Times New Roman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sz w:val="28"/>
          <w:szCs w:val="28"/>
        </w:rPr>
        <w:t>та Кодексу Цивільного захисту України з метою запобігання виникненню надзвичайних ситуацій техногенного та природного характеру, зменшення збитків і втрат у разі їх виникнення та ефективн</w:t>
      </w:r>
      <w:r w:rsidR="0078169E" w:rsidRPr="001623C5">
        <w:rPr>
          <w:rFonts w:ascii="Times New Roman" w:hAnsi="Times New Roman" w:cs="Times New Roman"/>
          <w:sz w:val="28"/>
          <w:szCs w:val="28"/>
        </w:rPr>
        <w:t>ого</w:t>
      </w:r>
      <w:r w:rsidRPr="001623C5">
        <w:rPr>
          <w:rFonts w:ascii="Times New Roman" w:hAnsi="Times New Roman" w:cs="Times New Roman"/>
          <w:sz w:val="28"/>
          <w:szCs w:val="28"/>
        </w:rPr>
        <w:t xml:space="preserve"> виконання заходів щодо ліквідації наслідків надзвичайних ситуацій.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У 2022 році поповнено матеріальний резерв для запобігання і ліквідації надзвичайних ситуацій згідно із визначеною номенклатурою на суму 530,2 тис. грн.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3C5">
        <w:rPr>
          <w:rFonts w:ascii="Times New Roman" w:hAnsi="Times New Roman" w:cs="Times New Roman"/>
          <w:bCs/>
          <w:sz w:val="28"/>
          <w:szCs w:val="28"/>
        </w:rPr>
        <w:t>1. Придбано продуктів харчування на суму 445,2 тис. грн.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bCs/>
          <w:sz w:val="28"/>
          <w:szCs w:val="28"/>
        </w:rPr>
        <w:t>2. Придбано пально-мастильних матеріалів на суму 85,0 тис. грн.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Станом на 01.01.2023 року матеріальний резерв для запобігання та ліквідації надзвичайних ситуацій згідно із визначеною номенклатурою налічував: 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бензин – 1000 л;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борошно – 10 </w:t>
      </w:r>
      <w:proofErr w:type="spellStart"/>
      <w:r w:rsidRPr="001623C5">
        <w:rPr>
          <w:rFonts w:ascii="Times New Roman" w:hAnsi="Times New Roman" w:cs="Times New Roman"/>
          <w:sz w:val="28"/>
          <w:szCs w:val="28"/>
        </w:rPr>
        <w:t>тонн</w:t>
      </w:r>
      <w:proofErr w:type="spellEnd"/>
      <w:r w:rsidRPr="001623C5">
        <w:rPr>
          <w:rFonts w:ascii="Times New Roman" w:hAnsi="Times New Roman" w:cs="Times New Roman"/>
          <w:sz w:val="28"/>
          <w:szCs w:val="28"/>
        </w:rPr>
        <w:t>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крупа різна (гречка і пшоно) – 1 тонна;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макарони – 1 тонна;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тушонка – 2000 ж/б.;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сіль – 1000 кг;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цукор – 2000 кг;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дріжджі сухі – 100 кг;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iCs/>
          <w:sz w:val="28"/>
          <w:szCs w:val="28"/>
        </w:rPr>
        <w:t xml:space="preserve">- чай в пакетах, (50 шт. в </w:t>
      </w:r>
      <w:proofErr w:type="spellStart"/>
      <w:r w:rsidRPr="001623C5">
        <w:rPr>
          <w:rFonts w:ascii="Times New Roman" w:hAnsi="Times New Roman" w:cs="Times New Roman"/>
          <w:iCs/>
          <w:sz w:val="28"/>
          <w:szCs w:val="28"/>
        </w:rPr>
        <w:t>уп</w:t>
      </w:r>
      <w:proofErr w:type="spellEnd"/>
      <w:r w:rsidRPr="001623C5">
        <w:rPr>
          <w:rFonts w:ascii="Times New Roman" w:hAnsi="Times New Roman" w:cs="Times New Roman"/>
          <w:iCs/>
          <w:sz w:val="28"/>
          <w:szCs w:val="28"/>
        </w:rPr>
        <w:t xml:space="preserve">.) – 100 </w:t>
      </w:r>
      <w:proofErr w:type="spellStart"/>
      <w:r w:rsidRPr="001623C5">
        <w:rPr>
          <w:rFonts w:ascii="Times New Roman" w:hAnsi="Times New Roman" w:cs="Times New Roman"/>
          <w:iCs/>
          <w:sz w:val="28"/>
          <w:szCs w:val="28"/>
        </w:rPr>
        <w:t>уп</w:t>
      </w:r>
      <w:proofErr w:type="spellEnd"/>
      <w:r w:rsidRPr="001623C5">
        <w:rPr>
          <w:rFonts w:ascii="Times New Roman" w:hAnsi="Times New Roman" w:cs="Times New Roman"/>
          <w:iCs/>
          <w:sz w:val="28"/>
          <w:szCs w:val="28"/>
        </w:rPr>
        <w:t>.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Станом на 1.0</w:t>
      </w:r>
      <w:r w:rsidRPr="001623C5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1623C5">
        <w:rPr>
          <w:rFonts w:ascii="Times New Roman" w:hAnsi="Times New Roman" w:cs="Times New Roman"/>
          <w:sz w:val="28"/>
          <w:szCs w:val="28"/>
        </w:rPr>
        <w:t xml:space="preserve">.2024 року матеріальний резерв для запобігання та ліквідації надзвичайних ситуацій згідно із визначеною номенклатурою налічував: 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тушонка – 2000 ж/б.;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цукор – 2000 кг, 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сіль – 1000 кг, 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бензин – 1000 л, 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л.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Станом на 01.0</w:t>
      </w:r>
      <w:r w:rsidRPr="001623C5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1623C5">
        <w:rPr>
          <w:rFonts w:ascii="Times New Roman" w:hAnsi="Times New Roman" w:cs="Times New Roman"/>
          <w:sz w:val="28"/>
          <w:szCs w:val="28"/>
        </w:rPr>
        <w:t xml:space="preserve">.2025 року матеріальний резерв для запобігання та ліквідації надзвичайних ситуацій згідно із визначеною номенклатурою налічував: 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тушонка – 1874 ж/б.;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цукор – 2000 кг, 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сіль - 1000 кг, 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бензин – 1000 л, 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л.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У 2025 році поповнено матеріальний резерв для запобігання і ліквідації надзвичайних ситуацій згідно із визначеною номенклатурою на суму 200,0 тис. грн: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1623C5">
        <w:rPr>
          <w:rFonts w:ascii="Times New Roman" w:hAnsi="Times New Roman" w:cs="Times New Roman"/>
          <w:sz w:val="28"/>
          <w:szCs w:val="28"/>
        </w:rPr>
        <w:t>шифер – 150,0 тис. грн,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lastRenderedPageBreak/>
        <w:t>- електрокабель – 12,9 тис. грн,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плівка будівельна – 13,5 тис. грн,</w:t>
      </w:r>
    </w:p>
    <w:p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фанера ОСБ – 20,0 тис. грн,</w:t>
      </w:r>
    </w:p>
    <w:p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цвяхи шиферні – 3,6 тис. грн.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Станом на 31.12.2025 року матеріальний резерв для запобігання та ліквідації надзвичайних ситуацій згідно із визначеною номенклатурою налічує: </w:t>
      </w:r>
    </w:p>
    <w:p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плівка будівельна – 450 м. </w:t>
      </w:r>
      <w:proofErr w:type="spellStart"/>
      <w:r w:rsidRPr="001623C5">
        <w:rPr>
          <w:rFonts w:ascii="Times New Roman" w:hAnsi="Times New Roman" w:cs="Times New Roman"/>
          <w:sz w:val="28"/>
          <w:szCs w:val="28"/>
        </w:rPr>
        <w:t>пог</w:t>
      </w:r>
      <w:proofErr w:type="spellEnd"/>
      <w:r w:rsidRPr="001623C5">
        <w:rPr>
          <w:rFonts w:ascii="Times New Roman" w:hAnsi="Times New Roman" w:cs="Times New Roman"/>
          <w:sz w:val="28"/>
          <w:szCs w:val="28"/>
        </w:rPr>
        <w:t>.,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бензин – 1000 л,</w:t>
      </w:r>
    </w:p>
    <w:p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л,</w:t>
      </w:r>
    </w:p>
    <w:p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фанера ОСБ – 40 листів,</w:t>
      </w:r>
    </w:p>
    <w:p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1623C5">
        <w:rPr>
          <w:rFonts w:ascii="Times New Roman" w:hAnsi="Times New Roman" w:cs="Times New Roman"/>
          <w:sz w:val="28"/>
          <w:szCs w:val="28"/>
        </w:rPr>
        <w:t>шифер – 375 листів,</w:t>
      </w:r>
    </w:p>
    <w:p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електрокабель – 430 м,</w:t>
      </w:r>
    </w:p>
    <w:p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цвяхи шиферні – 45 кг,</w:t>
      </w:r>
    </w:p>
    <w:p w:rsidR="00D5258B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сіль – 1000 кг.</w:t>
      </w:r>
    </w:p>
    <w:p w:rsidR="00D2235A" w:rsidRPr="001623C5" w:rsidRDefault="004A7F57" w:rsidP="00D5258B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В рамках дії програми </w:t>
      </w:r>
      <w:r w:rsidR="00D2235A" w:rsidRPr="001623C5">
        <w:rPr>
          <w:rFonts w:ascii="Times New Roman" w:hAnsi="Times New Roman" w:cs="Times New Roman"/>
          <w:sz w:val="28"/>
          <w:szCs w:val="28"/>
        </w:rPr>
        <w:t xml:space="preserve">щорічно проводяться квартальні та річні технічні перевірки працездатності </w:t>
      </w:r>
      <w:proofErr w:type="spellStart"/>
      <w:r w:rsidR="00D2235A" w:rsidRPr="001623C5">
        <w:rPr>
          <w:rFonts w:ascii="Times New Roman" w:hAnsi="Times New Roman" w:cs="Times New Roman"/>
          <w:sz w:val="28"/>
          <w:szCs w:val="28"/>
        </w:rPr>
        <w:t>внутрішньообласної</w:t>
      </w:r>
      <w:proofErr w:type="spellEnd"/>
      <w:r w:rsidR="00D2235A" w:rsidRPr="001623C5">
        <w:rPr>
          <w:rFonts w:ascii="Times New Roman" w:hAnsi="Times New Roman" w:cs="Times New Roman"/>
          <w:sz w:val="28"/>
          <w:szCs w:val="28"/>
        </w:rPr>
        <w:t xml:space="preserve"> системи централізованого оповіщення області</w:t>
      </w:r>
      <w:r w:rsidR="001623C5">
        <w:rPr>
          <w:rFonts w:ascii="Times New Roman" w:hAnsi="Times New Roman" w:cs="Times New Roman"/>
          <w:sz w:val="28"/>
          <w:szCs w:val="28"/>
        </w:rPr>
        <w:t>.</w:t>
      </w:r>
    </w:p>
    <w:p w:rsidR="00D2235A" w:rsidRPr="001623C5" w:rsidRDefault="005D3E62" w:rsidP="00D5258B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На території громади є 26 протирадіаційних </w:t>
      </w:r>
      <w:proofErr w:type="spellStart"/>
      <w:r w:rsidRPr="001623C5">
        <w:rPr>
          <w:rFonts w:ascii="Times New Roman" w:hAnsi="Times New Roman" w:cs="Times New Roman"/>
          <w:sz w:val="28"/>
          <w:szCs w:val="28"/>
        </w:rPr>
        <w:t>укриттів</w:t>
      </w:r>
      <w:proofErr w:type="spellEnd"/>
      <w:r w:rsidRPr="001623C5">
        <w:rPr>
          <w:rFonts w:ascii="Times New Roman" w:hAnsi="Times New Roman" w:cs="Times New Roman"/>
          <w:sz w:val="28"/>
          <w:szCs w:val="28"/>
        </w:rPr>
        <w:t>. З метою належного утримання балансоутримувачами захисних споруд цивільного захисту, збереження існуючого фонду захисних споруд</w:t>
      </w:r>
      <w:r w:rsidR="0078169E" w:rsidRPr="001623C5">
        <w:rPr>
          <w:rFonts w:ascii="Times New Roman" w:hAnsi="Times New Roman" w:cs="Times New Roman"/>
          <w:sz w:val="28"/>
          <w:szCs w:val="28"/>
        </w:rPr>
        <w:t>,</w:t>
      </w:r>
      <w:r w:rsidRPr="001623C5">
        <w:rPr>
          <w:rFonts w:ascii="Times New Roman" w:hAnsi="Times New Roman" w:cs="Times New Roman"/>
          <w:sz w:val="28"/>
          <w:szCs w:val="28"/>
        </w:rPr>
        <w:t xml:space="preserve"> розташованих на території громади</w:t>
      </w:r>
      <w:r w:rsidR="0078169E" w:rsidRPr="001623C5">
        <w:rPr>
          <w:rFonts w:ascii="Times New Roman" w:hAnsi="Times New Roman" w:cs="Times New Roman"/>
          <w:sz w:val="28"/>
          <w:szCs w:val="28"/>
        </w:rPr>
        <w:t>,</w:t>
      </w:r>
      <w:r w:rsidRPr="001623C5">
        <w:rPr>
          <w:rFonts w:ascii="Times New Roman" w:hAnsi="Times New Roman" w:cs="Times New Roman"/>
          <w:sz w:val="28"/>
          <w:szCs w:val="28"/>
        </w:rPr>
        <w:t xml:space="preserve"> та їх готовності до використання затверджено графік проведення спеціальних оглядів стану готовності захисних споруд цивільного захисту</w:t>
      </w:r>
      <w:r w:rsidR="00D2235A" w:rsidRPr="001623C5">
        <w:rPr>
          <w:rFonts w:ascii="Times New Roman" w:hAnsi="Times New Roman" w:cs="Times New Roman"/>
          <w:sz w:val="28"/>
          <w:szCs w:val="28"/>
        </w:rPr>
        <w:t>.</w:t>
      </w:r>
      <w:r w:rsidR="00D2235A" w:rsidRPr="001623C5">
        <w:rPr>
          <w:rFonts w:ascii="Times New Roman" w:hAnsi="Times New Roman" w:cs="Times New Roman"/>
          <w:bCs/>
          <w:sz w:val="28"/>
          <w:szCs w:val="28"/>
        </w:rPr>
        <w:t xml:space="preserve"> За кошти балансоутримувачів у деяких захисних спорудах проведено капітальні та поточні ремонти – замінено двері, облаштовано навіси над входами та аварійними виходами, облаштовано поручні, відремонтовано вентиляційні канали. Також у найпростіших укриттях закладів освіти встановлено столи, парти, стільці та лавки для сидіння та проведення часу у ігровій та навчальній формі.</w:t>
      </w:r>
    </w:p>
    <w:p w:rsidR="00D2235A" w:rsidRPr="001623C5" w:rsidRDefault="00296621" w:rsidP="00D525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Відповідно до План</w:t>
      </w:r>
      <w:r w:rsidR="00D2235A" w:rsidRPr="001623C5">
        <w:rPr>
          <w:rFonts w:ascii="Times New Roman" w:hAnsi="Times New Roman" w:cs="Times New Roman"/>
          <w:sz w:val="28"/>
          <w:szCs w:val="28"/>
        </w:rPr>
        <w:t>ів</w:t>
      </w:r>
      <w:r w:rsidRPr="001623C5">
        <w:rPr>
          <w:rFonts w:ascii="Times New Roman" w:hAnsi="Times New Roman" w:cs="Times New Roman"/>
          <w:sz w:val="28"/>
          <w:szCs w:val="28"/>
        </w:rPr>
        <w:t xml:space="preserve"> основних заходів цивільного захисту Погребищенської ланки територіальної підсистеми єдиної державної системи цивільного захисту на </w:t>
      </w:r>
      <w:r w:rsidR="00D2235A" w:rsidRPr="001623C5">
        <w:rPr>
          <w:rFonts w:ascii="Times New Roman" w:hAnsi="Times New Roman" w:cs="Times New Roman"/>
          <w:sz w:val="28"/>
          <w:szCs w:val="28"/>
        </w:rPr>
        <w:t>в</w:t>
      </w:r>
      <w:r w:rsidRPr="001623C5">
        <w:rPr>
          <w:rFonts w:ascii="Times New Roman" w:hAnsi="Times New Roman" w:cs="Times New Roman"/>
          <w:sz w:val="28"/>
          <w:szCs w:val="28"/>
        </w:rPr>
        <w:t xml:space="preserve"> Погребищенській міській територіальній громаді</w:t>
      </w:r>
      <w:r w:rsidR="004A7F57" w:rsidRPr="001623C5">
        <w:rPr>
          <w:rFonts w:ascii="Times New Roman" w:hAnsi="Times New Roman" w:cs="Times New Roman"/>
          <w:sz w:val="28"/>
          <w:szCs w:val="28"/>
        </w:rPr>
        <w:t xml:space="preserve"> </w:t>
      </w:r>
      <w:r w:rsidR="00D2235A" w:rsidRPr="001623C5">
        <w:rPr>
          <w:rFonts w:ascii="Times New Roman" w:hAnsi="Times New Roman" w:cs="Times New Roman"/>
          <w:sz w:val="28"/>
          <w:szCs w:val="28"/>
        </w:rPr>
        <w:t xml:space="preserve">щороку проводяться штабні тренування на тему: </w:t>
      </w:r>
    </w:p>
    <w:p w:rsidR="00D2235A" w:rsidRPr="001623C5" w:rsidRDefault="00D2235A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“Дії органів управління Погребищенської </w:t>
      </w:r>
      <w:proofErr w:type="spellStart"/>
      <w:r w:rsidRPr="001623C5">
        <w:rPr>
          <w:rFonts w:ascii="Times New Roman" w:hAnsi="Times New Roman" w:cs="Times New Roman"/>
          <w:sz w:val="28"/>
          <w:szCs w:val="28"/>
        </w:rPr>
        <w:t>субланки</w:t>
      </w:r>
      <w:proofErr w:type="spellEnd"/>
      <w:r w:rsidRPr="001623C5">
        <w:rPr>
          <w:rFonts w:ascii="Times New Roman" w:hAnsi="Times New Roman" w:cs="Times New Roman"/>
          <w:sz w:val="28"/>
          <w:szCs w:val="28"/>
        </w:rPr>
        <w:t xml:space="preserve"> районної ланки територіальної підсистеми єдиної державної системи цивільного захисту щодо дій в умовах паводку, пропуску льодоходу і повені”</w:t>
      </w:r>
      <w:r w:rsidR="001623C5">
        <w:rPr>
          <w:rFonts w:ascii="Times New Roman" w:hAnsi="Times New Roman" w:cs="Times New Roman"/>
          <w:sz w:val="28"/>
          <w:szCs w:val="28"/>
        </w:rPr>
        <w:t>,</w:t>
      </w:r>
    </w:p>
    <w:p w:rsidR="00D2235A" w:rsidRPr="001623C5" w:rsidRDefault="00D2235A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“Дії органів управління Погребищенської міської </w:t>
      </w:r>
      <w:proofErr w:type="spellStart"/>
      <w:r w:rsidRPr="001623C5">
        <w:rPr>
          <w:rFonts w:ascii="Times New Roman" w:hAnsi="Times New Roman" w:cs="Times New Roman"/>
          <w:sz w:val="28"/>
          <w:szCs w:val="28"/>
        </w:rPr>
        <w:t>субланки</w:t>
      </w:r>
      <w:proofErr w:type="spellEnd"/>
      <w:r w:rsidRPr="001623C5">
        <w:rPr>
          <w:rFonts w:ascii="Times New Roman" w:hAnsi="Times New Roman" w:cs="Times New Roman"/>
          <w:sz w:val="28"/>
          <w:szCs w:val="28"/>
        </w:rPr>
        <w:t xml:space="preserve"> Вінницької районної ланки Вінницької територіальної підсистеми єдиної державної системи цивільного захисту в складних умовах осінньо-зимового періоду”</w:t>
      </w:r>
      <w:r w:rsidR="001623C5">
        <w:rPr>
          <w:rFonts w:ascii="Times New Roman" w:hAnsi="Times New Roman" w:cs="Times New Roman"/>
          <w:sz w:val="28"/>
          <w:szCs w:val="28"/>
        </w:rPr>
        <w:t>,</w:t>
      </w:r>
    </w:p>
    <w:p w:rsidR="00D2235A" w:rsidRPr="001623C5" w:rsidRDefault="00D2235A" w:rsidP="000219D8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623C5">
        <w:rPr>
          <w:rFonts w:ascii="Times New Roman" w:hAnsi="Times New Roman"/>
          <w:sz w:val="28"/>
          <w:szCs w:val="28"/>
        </w:rPr>
        <w:t xml:space="preserve">- “Дії органів управління Погребищенської міської </w:t>
      </w:r>
      <w:proofErr w:type="spellStart"/>
      <w:r w:rsidRPr="001623C5">
        <w:rPr>
          <w:rFonts w:ascii="Times New Roman" w:hAnsi="Times New Roman"/>
          <w:sz w:val="28"/>
          <w:szCs w:val="28"/>
        </w:rPr>
        <w:t>субланки</w:t>
      </w:r>
      <w:proofErr w:type="spellEnd"/>
      <w:r w:rsidRPr="001623C5">
        <w:rPr>
          <w:rFonts w:ascii="Times New Roman" w:hAnsi="Times New Roman"/>
          <w:sz w:val="28"/>
          <w:szCs w:val="28"/>
        </w:rPr>
        <w:t xml:space="preserve"> Вінницької районної ланки Вінницької територіальної підсистеми єдиної державної системи цивільного захисту у випадку загрози або виникнення надзвичайної ситуації, що призвела до радіоактивного забруднення на території громади.</w:t>
      </w:r>
    </w:p>
    <w:p w:rsidR="000219D8" w:rsidRPr="001623C5" w:rsidRDefault="004A7F57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w w:val="105"/>
          <w:sz w:val="28"/>
          <w:szCs w:val="28"/>
        </w:rPr>
        <w:t>З метою підвищення готовності територіальної громади до реагування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на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можливі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надзвичайні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ситуації,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пов'язані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з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аваріями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на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системах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життєзабезпечення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внаслідок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можливого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повного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знеструмлення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 xml:space="preserve">(режиму </w:t>
      </w:r>
      <w:proofErr w:type="spellStart"/>
      <w:r w:rsidRPr="001623C5">
        <w:rPr>
          <w:rFonts w:ascii="Times New Roman" w:hAnsi="Times New Roman" w:cs="Times New Roman"/>
          <w:w w:val="105"/>
          <w:sz w:val="28"/>
          <w:szCs w:val="28"/>
        </w:rPr>
        <w:t>блекауту</w:t>
      </w:r>
      <w:proofErr w:type="spellEnd"/>
      <w:r w:rsidRPr="001623C5">
        <w:rPr>
          <w:rFonts w:ascii="Times New Roman" w:hAnsi="Times New Roman" w:cs="Times New Roman"/>
          <w:w w:val="105"/>
          <w:sz w:val="28"/>
          <w:szCs w:val="28"/>
        </w:rPr>
        <w:t>)</w:t>
      </w:r>
      <w:r w:rsidRPr="001623C5">
        <w:rPr>
          <w:rFonts w:ascii="Times New Roman" w:hAnsi="Times New Roman" w:cs="Times New Roman"/>
          <w:sz w:val="28"/>
          <w:szCs w:val="28"/>
        </w:rPr>
        <w:t xml:space="preserve"> придбано</w:t>
      </w:r>
      <w:r w:rsidR="000219D8" w:rsidRPr="001623C5">
        <w:rPr>
          <w:rFonts w:ascii="Times New Roman" w:hAnsi="Times New Roman" w:cs="Times New Roman"/>
          <w:sz w:val="28"/>
          <w:szCs w:val="28"/>
        </w:rPr>
        <w:t>: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У 2024 році пально-мастильні матеріали для: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lastRenderedPageBreak/>
        <w:t>- КП «Погребищенська центральна лікарня» Погребищенської міської ради – 72,74 тис. грн,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</w:t>
      </w:r>
      <w:proofErr w:type="spellStart"/>
      <w:r w:rsidRPr="007415E1">
        <w:rPr>
          <w:rFonts w:ascii="Times New Roman" w:hAnsi="Times New Roman" w:cs="Times New Roman"/>
          <w:sz w:val="28"/>
          <w:szCs w:val="28"/>
        </w:rPr>
        <w:t>Погребищекомунсервіс</w:t>
      </w:r>
      <w:proofErr w:type="spellEnd"/>
      <w:r w:rsidRPr="007415E1">
        <w:rPr>
          <w:rFonts w:ascii="Times New Roman" w:hAnsi="Times New Roman" w:cs="Times New Roman"/>
          <w:sz w:val="28"/>
          <w:szCs w:val="28"/>
        </w:rPr>
        <w:t>» Погребищенської міської ради – 64,8 тис. грн,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</w:t>
      </w:r>
      <w:proofErr w:type="spellStart"/>
      <w:r w:rsidRPr="007415E1">
        <w:rPr>
          <w:rFonts w:ascii="Times New Roman" w:hAnsi="Times New Roman" w:cs="Times New Roman"/>
          <w:sz w:val="28"/>
          <w:szCs w:val="28"/>
        </w:rPr>
        <w:t>Погребищеводоканал</w:t>
      </w:r>
      <w:proofErr w:type="spellEnd"/>
      <w:r w:rsidRPr="007415E1">
        <w:rPr>
          <w:rFonts w:ascii="Times New Roman" w:hAnsi="Times New Roman" w:cs="Times New Roman"/>
          <w:sz w:val="28"/>
          <w:szCs w:val="28"/>
        </w:rPr>
        <w:t>» Погребищенської міської ради – 68,0 тис.  грн,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У 2025 році: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пально-мастильні матеріали відділу освіти Погребищенської міської ради для роботи генераторів 71,2 тис. грн.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У 2025 році придбано генератори :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</w:t>
      </w:r>
      <w:proofErr w:type="spellStart"/>
      <w:r w:rsidRPr="007415E1">
        <w:rPr>
          <w:rFonts w:ascii="Times New Roman" w:hAnsi="Times New Roman" w:cs="Times New Roman"/>
          <w:sz w:val="28"/>
          <w:szCs w:val="28"/>
        </w:rPr>
        <w:t>Погребищекомунсервіс</w:t>
      </w:r>
      <w:proofErr w:type="spellEnd"/>
      <w:r w:rsidRPr="007415E1">
        <w:rPr>
          <w:rFonts w:ascii="Times New Roman" w:hAnsi="Times New Roman" w:cs="Times New Roman"/>
          <w:sz w:val="28"/>
          <w:szCs w:val="28"/>
        </w:rPr>
        <w:t>» Погребищенської міської ради – 2 шт. на суму – 99,998 тис. грн,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</w:t>
      </w:r>
      <w:proofErr w:type="spellStart"/>
      <w:r w:rsidRPr="007415E1">
        <w:rPr>
          <w:rFonts w:ascii="Times New Roman" w:hAnsi="Times New Roman" w:cs="Times New Roman"/>
          <w:sz w:val="28"/>
          <w:szCs w:val="28"/>
        </w:rPr>
        <w:t>Погребищеводоканал</w:t>
      </w:r>
      <w:proofErr w:type="spellEnd"/>
      <w:r w:rsidRPr="007415E1">
        <w:rPr>
          <w:rFonts w:ascii="Times New Roman" w:hAnsi="Times New Roman" w:cs="Times New Roman"/>
          <w:sz w:val="28"/>
          <w:szCs w:val="28"/>
        </w:rPr>
        <w:t>» Погребищенської міської ради – 1 шт. на суму – 49,5 тис.  грн,</w:t>
      </w:r>
    </w:p>
    <w:p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Відділ культури Погребищенської міської ради – 1 шт. на суму 45,0 тис. грн</w:t>
      </w:r>
    </w:p>
    <w:p w:rsidR="005D7F16" w:rsidRPr="001623C5" w:rsidRDefault="005D7F16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73A2" w:rsidRDefault="003C73A2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15E1" w:rsidRPr="001623C5" w:rsidRDefault="007415E1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bookmarkEnd w:id="3"/>
    <w:p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Головний бухгалтер </w:t>
      </w:r>
    </w:p>
    <w:p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Погребищенської міської ради </w:t>
      </w:r>
      <w:r w:rsidR="005D1CC7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792AF0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Недошовенко</w:t>
      </w:r>
      <w:proofErr w:type="spellEnd"/>
      <w:r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К.А.</w:t>
      </w:r>
    </w:p>
    <w:p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</w:t>
      </w:r>
      <w:r w:rsidR="005D1CC7"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</w:t>
      </w: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(підпис)    </w:t>
      </w:r>
      <w:r w:rsidR="00927417"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(Прізвище та ініціали)</w:t>
      </w:r>
    </w:p>
    <w:p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971D8" w:rsidRPr="001623C5" w:rsidRDefault="00462EAD" w:rsidP="00C90187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Начальник </w:t>
      </w:r>
      <w:r w:rsidR="00C90187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відділу </w:t>
      </w:r>
      <w:r w:rsidR="00C90187" w:rsidRPr="001623C5">
        <w:rPr>
          <w:rStyle w:val="FontStyle16"/>
          <w:rFonts w:eastAsia="Calibri"/>
          <w:b/>
          <w:sz w:val="28"/>
          <w:szCs w:val="28"/>
          <w:lang w:eastAsia="uk-UA"/>
        </w:rPr>
        <w:t xml:space="preserve">з питань </w:t>
      </w:r>
    </w:p>
    <w:p w:rsidR="005971D8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1623C5">
        <w:rPr>
          <w:rStyle w:val="FontStyle16"/>
          <w:rFonts w:eastAsia="Calibri"/>
          <w:b/>
          <w:sz w:val="28"/>
          <w:szCs w:val="28"/>
          <w:lang w:eastAsia="uk-UA"/>
        </w:rPr>
        <w:t xml:space="preserve">оборонної роботи, цивільного захисту </w:t>
      </w:r>
    </w:p>
    <w:p w:rsidR="00462EAD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1623C5">
        <w:rPr>
          <w:rStyle w:val="FontStyle16"/>
          <w:rFonts w:eastAsia="Calibri"/>
          <w:b/>
          <w:sz w:val="28"/>
          <w:szCs w:val="28"/>
          <w:lang w:eastAsia="uk-UA"/>
        </w:rPr>
        <w:t xml:space="preserve">та взаємодії з правоохоронними органами </w:t>
      </w:r>
    </w:p>
    <w:p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1623C5">
        <w:rPr>
          <w:rFonts w:ascii="Times New Roman" w:eastAsia="Calibri" w:hAnsi="Times New Roman" w:cs="Times New Roman"/>
          <w:b/>
          <w:sz w:val="28"/>
          <w:szCs w:val="28"/>
        </w:rPr>
        <w:t>Погребищенської міської рад</w:t>
      </w:r>
      <w:r w:rsidR="005D1CC7" w:rsidRPr="001623C5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</w:t>
      </w:r>
      <w:r w:rsidR="00792AF0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Скарбовійчук</w:t>
      </w:r>
      <w:proofErr w:type="spellEnd"/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С.М</w:t>
      </w:r>
      <w:r w:rsidR="00792AF0"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.</w:t>
      </w:r>
    </w:p>
    <w:p w:rsidR="00CA3C2A" w:rsidRPr="001623C5" w:rsidRDefault="00C90187" w:rsidP="00B85F2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(підпис)  </w:t>
      </w:r>
      <w:r w:rsidR="00E8566F"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(Прізвище та ініціали)</w:t>
      </w:r>
    </w:p>
    <w:sectPr w:rsidR="00CA3C2A" w:rsidRPr="001623C5" w:rsidSect="001623C5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 w15:restartNumberingAfterBreak="0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 w15:restartNumberingAfterBreak="0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 w15:restartNumberingAfterBreak="0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 w15:restartNumberingAfterBreak="0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 w15:restartNumberingAfterBreak="0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 w15:restartNumberingAfterBreak="0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 w15:restartNumberingAfterBreak="0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0"/>
  </w:num>
  <w:num w:numId="4">
    <w:abstractNumId w:val="13"/>
  </w:num>
  <w:num w:numId="5">
    <w:abstractNumId w:val="26"/>
  </w:num>
  <w:num w:numId="6">
    <w:abstractNumId w:val="24"/>
  </w:num>
  <w:num w:numId="7">
    <w:abstractNumId w:val="14"/>
  </w:num>
  <w:num w:numId="8">
    <w:abstractNumId w:val="28"/>
  </w:num>
  <w:num w:numId="9">
    <w:abstractNumId w:val="29"/>
  </w:num>
  <w:num w:numId="10">
    <w:abstractNumId w:val="8"/>
  </w:num>
  <w:num w:numId="11">
    <w:abstractNumId w:val="6"/>
  </w:num>
  <w:num w:numId="12">
    <w:abstractNumId w:val="27"/>
  </w:num>
  <w:num w:numId="13">
    <w:abstractNumId w:val="18"/>
  </w:num>
  <w:num w:numId="14">
    <w:abstractNumId w:val="22"/>
  </w:num>
  <w:num w:numId="15">
    <w:abstractNumId w:val="30"/>
  </w:num>
  <w:num w:numId="16">
    <w:abstractNumId w:val="21"/>
  </w:num>
  <w:num w:numId="17">
    <w:abstractNumId w:val="11"/>
  </w:num>
  <w:num w:numId="18">
    <w:abstractNumId w:val="1"/>
  </w:num>
  <w:num w:numId="19">
    <w:abstractNumId w:val="9"/>
  </w:num>
  <w:num w:numId="20">
    <w:abstractNumId w:val="7"/>
  </w:num>
  <w:num w:numId="21">
    <w:abstractNumId w:val="12"/>
  </w:num>
  <w:num w:numId="22">
    <w:abstractNumId w:val="16"/>
  </w:num>
  <w:num w:numId="23">
    <w:abstractNumId w:val="4"/>
  </w:num>
  <w:num w:numId="24">
    <w:abstractNumId w:val="23"/>
  </w:num>
  <w:num w:numId="25">
    <w:abstractNumId w:val="19"/>
  </w:num>
  <w:num w:numId="26">
    <w:abstractNumId w:val="2"/>
  </w:num>
  <w:num w:numId="27">
    <w:abstractNumId w:val="10"/>
  </w:num>
  <w:num w:numId="28">
    <w:abstractNumId w:val="5"/>
  </w:num>
  <w:num w:numId="29">
    <w:abstractNumId w:val="15"/>
  </w:num>
  <w:num w:numId="30">
    <w:abstractNumId w:val="17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94"/>
    <w:rsid w:val="00011729"/>
    <w:rsid w:val="000219D8"/>
    <w:rsid w:val="0002357C"/>
    <w:rsid w:val="000267CB"/>
    <w:rsid w:val="00026A49"/>
    <w:rsid w:val="000321C3"/>
    <w:rsid w:val="0003486D"/>
    <w:rsid w:val="00047420"/>
    <w:rsid w:val="00084574"/>
    <w:rsid w:val="00086CC0"/>
    <w:rsid w:val="00087F65"/>
    <w:rsid w:val="000C0BFA"/>
    <w:rsid w:val="000C14DE"/>
    <w:rsid w:val="000C1D31"/>
    <w:rsid w:val="000C2092"/>
    <w:rsid w:val="000C60FC"/>
    <w:rsid w:val="000E0653"/>
    <w:rsid w:val="000F021B"/>
    <w:rsid w:val="001016B8"/>
    <w:rsid w:val="00106A8A"/>
    <w:rsid w:val="00106B0A"/>
    <w:rsid w:val="00126C35"/>
    <w:rsid w:val="001474E5"/>
    <w:rsid w:val="00154CD1"/>
    <w:rsid w:val="001623C5"/>
    <w:rsid w:val="001767C4"/>
    <w:rsid w:val="001804F6"/>
    <w:rsid w:val="001834F8"/>
    <w:rsid w:val="00194EB9"/>
    <w:rsid w:val="00197A48"/>
    <w:rsid w:val="001B21B5"/>
    <w:rsid w:val="001B22C5"/>
    <w:rsid w:val="001B3DF5"/>
    <w:rsid w:val="001B6F2C"/>
    <w:rsid w:val="001C3C70"/>
    <w:rsid w:val="001D6BCB"/>
    <w:rsid w:val="001F3C81"/>
    <w:rsid w:val="00216B42"/>
    <w:rsid w:val="002247EB"/>
    <w:rsid w:val="00237D5F"/>
    <w:rsid w:val="002423ED"/>
    <w:rsid w:val="002548B2"/>
    <w:rsid w:val="002714AD"/>
    <w:rsid w:val="00272632"/>
    <w:rsid w:val="00286448"/>
    <w:rsid w:val="002867F2"/>
    <w:rsid w:val="00286BAE"/>
    <w:rsid w:val="00292086"/>
    <w:rsid w:val="002950D9"/>
    <w:rsid w:val="00296621"/>
    <w:rsid w:val="002B7082"/>
    <w:rsid w:val="002C18AB"/>
    <w:rsid w:val="002C2831"/>
    <w:rsid w:val="002C2AF5"/>
    <w:rsid w:val="002C5C4A"/>
    <w:rsid w:val="002C770E"/>
    <w:rsid w:val="002D072C"/>
    <w:rsid w:val="002D08CA"/>
    <w:rsid w:val="002E27F4"/>
    <w:rsid w:val="002E5BD6"/>
    <w:rsid w:val="002E7C7C"/>
    <w:rsid w:val="0030130B"/>
    <w:rsid w:val="00302D15"/>
    <w:rsid w:val="0031001C"/>
    <w:rsid w:val="00333ADA"/>
    <w:rsid w:val="003473BC"/>
    <w:rsid w:val="00353F32"/>
    <w:rsid w:val="00367B21"/>
    <w:rsid w:val="00370EB3"/>
    <w:rsid w:val="00371FCF"/>
    <w:rsid w:val="00385036"/>
    <w:rsid w:val="0038718E"/>
    <w:rsid w:val="00397C09"/>
    <w:rsid w:val="003B0BD3"/>
    <w:rsid w:val="003B4E13"/>
    <w:rsid w:val="003B5675"/>
    <w:rsid w:val="003C0A75"/>
    <w:rsid w:val="003C73A2"/>
    <w:rsid w:val="003C7A75"/>
    <w:rsid w:val="003C7DFA"/>
    <w:rsid w:val="003D3C0C"/>
    <w:rsid w:val="003D7BDF"/>
    <w:rsid w:val="003E1FEF"/>
    <w:rsid w:val="003F0B89"/>
    <w:rsid w:val="003F71EC"/>
    <w:rsid w:val="0040230D"/>
    <w:rsid w:val="00404E61"/>
    <w:rsid w:val="00405B10"/>
    <w:rsid w:val="00406CBC"/>
    <w:rsid w:val="0040743F"/>
    <w:rsid w:val="0042200D"/>
    <w:rsid w:val="00424C63"/>
    <w:rsid w:val="00431039"/>
    <w:rsid w:val="00440160"/>
    <w:rsid w:val="00454D80"/>
    <w:rsid w:val="00457612"/>
    <w:rsid w:val="0046029E"/>
    <w:rsid w:val="00462EAD"/>
    <w:rsid w:val="00484BBF"/>
    <w:rsid w:val="004A0E0F"/>
    <w:rsid w:val="004A3B5E"/>
    <w:rsid w:val="004A64D0"/>
    <w:rsid w:val="004A7F57"/>
    <w:rsid w:val="004B4F32"/>
    <w:rsid w:val="004D2EFE"/>
    <w:rsid w:val="004D5B37"/>
    <w:rsid w:val="004E36C2"/>
    <w:rsid w:val="004E3F06"/>
    <w:rsid w:val="004E4E85"/>
    <w:rsid w:val="004E79E3"/>
    <w:rsid w:val="005036D7"/>
    <w:rsid w:val="005047FF"/>
    <w:rsid w:val="00505138"/>
    <w:rsid w:val="0050757A"/>
    <w:rsid w:val="00512FFA"/>
    <w:rsid w:val="00516F0D"/>
    <w:rsid w:val="0053329E"/>
    <w:rsid w:val="00556399"/>
    <w:rsid w:val="00564F3B"/>
    <w:rsid w:val="0057780D"/>
    <w:rsid w:val="005822D4"/>
    <w:rsid w:val="00590C4A"/>
    <w:rsid w:val="005971D8"/>
    <w:rsid w:val="005A7CEF"/>
    <w:rsid w:val="005B4CEC"/>
    <w:rsid w:val="005B7E17"/>
    <w:rsid w:val="005C326D"/>
    <w:rsid w:val="005C591E"/>
    <w:rsid w:val="005D1CC7"/>
    <w:rsid w:val="005D3E62"/>
    <w:rsid w:val="005D4FC2"/>
    <w:rsid w:val="005D6F8C"/>
    <w:rsid w:val="005D7F16"/>
    <w:rsid w:val="005E0B54"/>
    <w:rsid w:val="005F1E8B"/>
    <w:rsid w:val="005F52BE"/>
    <w:rsid w:val="005F7A35"/>
    <w:rsid w:val="006013D3"/>
    <w:rsid w:val="0060654D"/>
    <w:rsid w:val="00645710"/>
    <w:rsid w:val="00650A89"/>
    <w:rsid w:val="00670BCA"/>
    <w:rsid w:val="006763F4"/>
    <w:rsid w:val="0068344B"/>
    <w:rsid w:val="006A46BE"/>
    <w:rsid w:val="006B3556"/>
    <w:rsid w:val="006B5DF9"/>
    <w:rsid w:val="006B7377"/>
    <w:rsid w:val="006B7D7D"/>
    <w:rsid w:val="006C1C41"/>
    <w:rsid w:val="006E22C6"/>
    <w:rsid w:val="006F3A9B"/>
    <w:rsid w:val="006F44C1"/>
    <w:rsid w:val="00707255"/>
    <w:rsid w:val="007129EE"/>
    <w:rsid w:val="00717200"/>
    <w:rsid w:val="00717EA2"/>
    <w:rsid w:val="0072068D"/>
    <w:rsid w:val="00734C8E"/>
    <w:rsid w:val="00735DC7"/>
    <w:rsid w:val="007415E1"/>
    <w:rsid w:val="007477BA"/>
    <w:rsid w:val="007545B1"/>
    <w:rsid w:val="00754761"/>
    <w:rsid w:val="00760162"/>
    <w:rsid w:val="00772B8C"/>
    <w:rsid w:val="00773768"/>
    <w:rsid w:val="00780D4E"/>
    <w:rsid w:val="0078169E"/>
    <w:rsid w:val="0079119D"/>
    <w:rsid w:val="00792AF0"/>
    <w:rsid w:val="007C4D33"/>
    <w:rsid w:val="007D3CCD"/>
    <w:rsid w:val="007D7789"/>
    <w:rsid w:val="007F3602"/>
    <w:rsid w:val="007F7DB1"/>
    <w:rsid w:val="00824948"/>
    <w:rsid w:val="00826297"/>
    <w:rsid w:val="00831BEC"/>
    <w:rsid w:val="00841621"/>
    <w:rsid w:val="0084788E"/>
    <w:rsid w:val="00872C8B"/>
    <w:rsid w:val="00894EF2"/>
    <w:rsid w:val="0089544D"/>
    <w:rsid w:val="008A0FE1"/>
    <w:rsid w:val="008A75A1"/>
    <w:rsid w:val="008B348D"/>
    <w:rsid w:val="008D61EF"/>
    <w:rsid w:val="008F11B4"/>
    <w:rsid w:val="008F39A5"/>
    <w:rsid w:val="008F5641"/>
    <w:rsid w:val="008F754B"/>
    <w:rsid w:val="009021BF"/>
    <w:rsid w:val="009122B3"/>
    <w:rsid w:val="0091752A"/>
    <w:rsid w:val="00927417"/>
    <w:rsid w:val="00931319"/>
    <w:rsid w:val="00935677"/>
    <w:rsid w:val="00935C81"/>
    <w:rsid w:val="009406BD"/>
    <w:rsid w:val="00941C93"/>
    <w:rsid w:val="00947165"/>
    <w:rsid w:val="00955F9F"/>
    <w:rsid w:val="00971A03"/>
    <w:rsid w:val="009754AC"/>
    <w:rsid w:val="009762E4"/>
    <w:rsid w:val="009767C5"/>
    <w:rsid w:val="009810AC"/>
    <w:rsid w:val="009937D9"/>
    <w:rsid w:val="009B48D1"/>
    <w:rsid w:val="009B6932"/>
    <w:rsid w:val="009C24D3"/>
    <w:rsid w:val="009D13EB"/>
    <w:rsid w:val="009D15A7"/>
    <w:rsid w:val="009D76BD"/>
    <w:rsid w:val="009E459C"/>
    <w:rsid w:val="009F34EB"/>
    <w:rsid w:val="00A32581"/>
    <w:rsid w:val="00A534E0"/>
    <w:rsid w:val="00AA155B"/>
    <w:rsid w:val="00AB208C"/>
    <w:rsid w:val="00AB450A"/>
    <w:rsid w:val="00AC7DB2"/>
    <w:rsid w:val="00AD3129"/>
    <w:rsid w:val="00AD76AE"/>
    <w:rsid w:val="00B10DE0"/>
    <w:rsid w:val="00B11671"/>
    <w:rsid w:val="00B134D8"/>
    <w:rsid w:val="00B176D3"/>
    <w:rsid w:val="00B23993"/>
    <w:rsid w:val="00B32BF0"/>
    <w:rsid w:val="00B36C16"/>
    <w:rsid w:val="00B41AAE"/>
    <w:rsid w:val="00B43221"/>
    <w:rsid w:val="00B46878"/>
    <w:rsid w:val="00B51A9D"/>
    <w:rsid w:val="00B53D6B"/>
    <w:rsid w:val="00B541E6"/>
    <w:rsid w:val="00B72296"/>
    <w:rsid w:val="00B7586D"/>
    <w:rsid w:val="00B85F25"/>
    <w:rsid w:val="00BA0B5D"/>
    <w:rsid w:val="00BA3220"/>
    <w:rsid w:val="00BA35AA"/>
    <w:rsid w:val="00BA70E0"/>
    <w:rsid w:val="00BB262A"/>
    <w:rsid w:val="00BC1906"/>
    <w:rsid w:val="00BC1E9E"/>
    <w:rsid w:val="00BC5BE4"/>
    <w:rsid w:val="00BE6074"/>
    <w:rsid w:val="00BF4208"/>
    <w:rsid w:val="00BF42C8"/>
    <w:rsid w:val="00BF459C"/>
    <w:rsid w:val="00C01729"/>
    <w:rsid w:val="00C12E5E"/>
    <w:rsid w:val="00C213B0"/>
    <w:rsid w:val="00C2633E"/>
    <w:rsid w:val="00C27133"/>
    <w:rsid w:val="00C36494"/>
    <w:rsid w:val="00C7123C"/>
    <w:rsid w:val="00C714A8"/>
    <w:rsid w:val="00C86455"/>
    <w:rsid w:val="00C8728E"/>
    <w:rsid w:val="00C90187"/>
    <w:rsid w:val="00C962A4"/>
    <w:rsid w:val="00CA3C2A"/>
    <w:rsid w:val="00CB4977"/>
    <w:rsid w:val="00CC129D"/>
    <w:rsid w:val="00CC205B"/>
    <w:rsid w:val="00CE4D6F"/>
    <w:rsid w:val="00CF3C69"/>
    <w:rsid w:val="00D2235A"/>
    <w:rsid w:val="00D240EC"/>
    <w:rsid w:val="00D331E8"/>
    <w:rsid w:val="00D5258B"/>
    <w:rsid w:val="00D532A2"/>
    <w:rsid w:val="00D70F15"/>
    <w:rsid w:val="00D872D3"/>
    <w:rsid w:val="00DA27EC"/>
    <w:rsid w:val="00DA66F9"/>
    <w:rsid w:val="00DB1202"/>
    <w:rsid w:val="00DC325E"/>
    <w:rsid w:val="00DC3CEE"/>
    <w:rsid w:val="00DF2138"/>
    <w:rsid w:val="00DF4448"/>
    <w:rsid w:val="00E023D6"/>
    <w:rsid w:val="00E05EA7"/>
    <w:rsid w:val="00E07E52"/>
    <w:rsid w:val="00E1394F"/>
    <w:rsid w:val="00E14C4B"/>
    <w:rsid w:val="00E21B3A"/>
    <w:rsid w:val="00E277ED"/>
    <w:rsid w:val="00E300C8"/>
    <w:rsid w:val="00E366C2"/>
    <w:rsid w:val="00E47595"/>
    <w:rsid w:val="00E540E1"/>
    <w:rsid w:val="00E74E43"/>
    <w:rsid w:val="00E8566F"/>
    <w:rsid w:val="00EC03DB"/>
    <w:rsid w:val="00EC26DB"/>
    <w:rsid w:val="00EC2AC3"/>
    <w:rsid w:val="00ED1CE3"/>
    <w:rsid w:val="00ED58EE"/>
    <w:rsid w:val="00EE07FA"/>
    <w:rsid w:val="00EF132D"/>
    <w:rsid w:val="00EF7D4C"/>
    <w:rsid w:val="00F061ED"/>
    <w:rsid w:val="00F114E1"/>
    <w:rsid w:val="00F24770"/>
    <w:rsid w:val="00F614C0"/>
    <w:rsid w:val="00F90619"/>
    <w:rsid w:val="00FA0448"/>
    <w:rsid w:val="00FC4A03"/>
    <w:rsid w:val="00FD3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8BE97"/>
  <w15:docId w15:val="{F04AFCF1-83B0-4D1D-8800-D9993B198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и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docdata">
    <w:name w:val="docdata"/>
    <w:aliases w:val="docy,v5,3954,baiaagaaboqcaaadqa0aaaw2dqaaaaaaaaaaaaaaaaaaaaaaaaaaaaaaaaaaaaaaaaaaaaaaaaaaaaaaaaaaaaaaaaaaaaaaaaaaaaaaaaaaaaaaaaaaaaaaaaaaaaaaaaaaaaaaaaaaaaaaaaaaaaaaaaaaaaaaaaaaaaaaaaaaaaaaaaaaaaaaaaaaaaaaaaaaaaaaaaaaaaaaaaaaaaaaaaaaaaaaaaaaaaaa"/>
    <w:basedOn w:val="a"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9">
    <w:name w:val="Normal (Web)"/>
    <w:basedOn w:val="a"/>
    <w:uiPriority w:val="99"/>
    <w:semiHidden/>
    <w:unhideWhenUsed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9pt">
    <w:name w:val="Основной текст + 9 pt"/>
    <w:basedOn w:val="a0"/>
    <w:rsid w:val="003F0B89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11pt">
    <w:name w:val="Основний текст (2) + 11 pt"/>
    <w:basedOn w:val="a0"/>
    <w:rsid w:val="003F0B8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7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F1038-7EC1-4793-BF3D-D41BDD634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1423</TotalTime>
  <Pages>1</Pages>
  <Words>15742</Words>
  <Characters>8973</Characters>
  <Application>Microsoft Office Word</Application>
  <DocSecurity>0</DocSecurity>
  <Lines>74</Lines>
  <Paragraphs>49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</cp:revision>
  <cp:lastPrinted>2026-02-23T07:46:00Z</cp:lastPrinted>
  <dcterms:created xsi:type="dcterms:W3CDTF">2022-02-10T06:38:00Z</dcterms:created>
  <dcterms:modified xsi:type="dcterms:W3CDTF">2026-02-23T07:48:00Z</dcterms:modified>
</cp:coreProperties>
</file>